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109" w:rsidRPr="00BB665D" w:rsidRDefault="00184109" w:rsidP="00BB665D">
      <w:pPr>
        <w:spacing w:after="0" w:line="240" w:lineRule="auto"/>
        <w:jc w:val="center"/>
        <w:rPr>
          <w:rFonts w:ascii="Times New Roman" w:hAnsi="Times New Roman" w:cs="Times New Roman"/>
          <w:b/>
          <w:sz w:val="28"/>
          <w:szCs w:val="28"/>
          <w:lang w:eastAsia="ru-RU"/>
        </w:rPr>
      </w:pPr>
      <w:r w:rsidRPr="00BB665D">
        <w:rPr>
          <w:rFonts w:ascii="Times New Roman" w:hAnsi="Times New Roman" w:cs="Times New Roman"/>
          <w:b/>
          <w:sz w:val="28"/>
          <w:szCs w:val="28"/>
          <w:lang w:eastAsia="ru-RU"/>
        </w:rPr>
        <w:t>Отчет КГУ «</w:t>
      </w:r>
      <w:r w:rsidR="00661D07">
        <w:rPr>
          <w:rFonts w:ascii="Times New Roman" w:hAnsi="Times New Roman" w:cs="Times New Roman"/>
          <w:b/>
          <w:sz w:val="28"/>
          <w:szCs w:val="28"/>
          <w:lang w:eastAsia="ru-RU"/>
        </w:rPr>
        <w:t xml:space="preserve">Отдел строительства, архитектуры и градостроительства </w:t>
      </w:r>
      <w:r w:rsidRPr="00BB665D">
        <w:rPr>
          <w:rFonts w:ascii="Times New Roman" w:hAnsi="Times New Roman" w:cs="Times New Roman"/>
          <w:b/>
          <w:sz w:val="28"/>
          <w:szCs w:val="28"/>
          <w:lang w:eastAsia="ru-RU"/>
        </w:rPr>
        <w:t>Тайыншинского района Северо-Казахстанской области» по вопросам оказан</w:t>
      </w:r>
      <w:r w:rsidR="004335EA" w:rsidRPr="00BB665D">
        <w:rPr>
          <w:rFonts w:ascii="Times New Roman" w:hAnsi="Times New Roman" w:cs="Times New Roman"/>
          <w:b/>
          <w:sz w:val="28"/>
          <w:szCs w:val="28"/>
          <w:lang w:eastAsia="ru-RU"/>
        </w:rPr>
        <w:t>ия государственных услуг за 2018</w:t>
      </w:r>
      <w:r w:rsidRPr="00BB665D">
        <w:rPr>
          <w:rFonts w:ascii="Times New Roman" w:hAnsi="Times New Roman" w:cs="Times New Roman"/>
          <w:b/>
          <w:sz w:val="28"/>
          <w:szCs w:val="28"/>
          <w:lang w:eastAsia="ru-RU"/>
        </w:rPr>
        <w:t xml:space="preserve"> год</w:t>
      </w:r>
    </w:p>
    <w:p w:rsidR="00BB665D" w:rsidRDefault="00BB665D" w:rsidP="00BB665D">
      <w:pPr>
        <w:spacing w:after="0" w:line="240" w:lineRule="auto"/>
        <w:jc w:val="center"/>
        <w:rPr>
          <w:rFonts w:ascii="Times New Roman" w:hAnsi="Times New Roman" w:cs="Times New Roman"/>
          <w:b/>
          <w:sz w:val="28"/>
          <w:szCs w:val="28"/>
          <w:lang w:eastAsia="ru-RU"/>
        </w:rPr>
      </w:pPr>
    </w:p>
    <w:p w:rsidR="00BB665D" w:rsidRPr="00BB665D" w:rsidRDefault="00BB665D" w:rsidP="00BB665D">
      <w:pPr>
        <w:spacing w:after="0" w:line="240" w:lineRule="auto"/>
        <w:jc w:val="center"/>
        <w:rPr>
          <w:rFonts w:ascii="Times New Roman" w:hAnsi="Times New Roman" w:cs="Times New Roman"/>
          <w:b/>
          <w:sz w:val="28"/>
          <w:szCs w:val="28"/>
          <w:lang w:eastAsia="ru-RU"/>
        </w:rPr>
      </w:pPr>
    </w:p>
    <w:p w:rsidR="00D469C4" w:rsidRP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КГУ «</w:t>
      </w:r>
      <w:r w:rsidR="00661D07" w:rsidRPr="00661D07">
        <w:rPr>
          <w:rFonts w:ascii="Times New Roman" w:hAnsi="Times New Roman" w:cs="Times New Roman"/>
          <w:sz w:val="28"/>
          <w:szCs w:val="28"/>
          <w:lang w:eastAsia="ru-RU"/>
        </w:rPr>
        <w:t>Отдел строительства, архитектуры и градостроительства Тайыншинского района Северо-Казахстанской области</w:t>
      </w:r>
      <w:r w:rsidR="00314142" w:rsidRPr="00D469C4">
        <w:rPr>
          <w:rFonts w:ascii="Times New Roman" w:hAnsi="Times New Roman" w:cs="Times New Roman"/>
          <w:sz w:val="28"/>
          <w:szCs w:val="28"/>
          <w:lang w:eastAsia="ru-RU"/>
        </w:rPr>
        <w:t xml:space="preserve">» </w:t>
      </w:r>
      <w:r w:rsidR="00D469C4" w:rsidRPr="00D469C4">
        <w:rPr>
          <w:rFonts w:ascii="Times New Roman" w:hAnsi="Times New Roman" w:cs="Times New Roman"/>
          <w:sz w:val="28"/>
          <w:szCs w:val="28"/>
          <w:lang w:eastAsia="ru-RU"/>
        </w:rPr>
        <w:t>з</w:t>
      </w:r>
      <w:r w:rsidR="00E13ED7" w:rsidRPr="00D469C4">
        <w:rPr>
          <w:rFonts w:ascii="Times New Roman" w:hAnsi="Times New Roman" w:cs="Times New Roman"/>
          <w:sz w:val="28"/>
          <w:szCs w:val="28"/>
          <w:lang w:eastAsia="ru-RU"/>
        </w:rPr>
        <w:t xml:space="preserve">а 2018 год оказано </w:t>
      </w:r>
      <w:r w:rsidR="00661D07">
        <w:rPr>
          <w:rFonts w:ascii="Times New Roman" w:hAnsi="Times New Roman" w:cs="Times New Roman"/>
          <w:sz w:val="28"/>
          <w:szCs w:val="28"/>
          <w:lang w:eastAsia="ru-RU"/>
        </w:rPr>
        <w:t>1090</w:t>
      </w:r>
      <w:r w:rsidRPr="00D469C4">
        <w:rPr>
          <w:rFonts w:ascii="Times New Roman" w:hAnsi="Times New Roman" w:cs="Times New Roman"/>
          <w:sz w:val="28"/>
          <w:szCs w:val="28"/>
          <w:lang w:eastAsia="ru-RU"/>
        </w:rPr>
        <w:t xml:space="preserve"> государственн</w:t>
      </w:r>
      <w:r w:rsidR="00661D07">
        <w:rPr>
          <w:rFonts w:ascii="Times New Roman" w:hAnsi="Times New Roman" w:cs="Times New Roman"/>
          <w:sz w:val="28"/>
          <w:szCs w:val="28"/>
          <w:lang w:eastAsia="ru-RU"/>
        </w:rPr>
        <w:t>ых</w:t>
      </w:r>
      <w:r w:rsidRPr="00D469C4">
        <w:rPr>
          <w:rFonts w:ascii="Times New Roman" w:hAnsi="Times New Roman" w:cs="Times New Roman"/>
          <w:sz w:val="28"/>
          <w:szCs w:val="28"/>
          <w:lang w:eastAsia="ru-RU"/>
        </w:rPr>
        <w:t xml:space="preserve"> услуг.</w:t>
      </w:r>
    </w:p>
    <w:p w:rsidR="00184109" w:rsidRP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Количество государственных услуг, оказанных в государственном органе (подведомственной организ</w:t>
      </w:r>
      <w:r w:rsidR="00E13ED7" w:rsidRPr="00D469C4">
        <w:rPr>
          <w:rFonts w:ascii="Times New Roman" w:hAnsi="Times New Roman" w:cs="Times New Roman"/>
          <w:sz w:val="28"/>
          <w:szCs w:val="28"/>
          <w:lang w:eastAsia="ru-RU"/>
        </w:rPr>
        <w:t>ации)</w:t>
      </w:r>
      <w:r w:rsidR="00D469C4" w:rsidRPr="00D469C4">
        <w:rPr>
          <w:rFonts w:ascii="Times New Roman" w:hAnsi="Times New Roman" w:cs="Times New Roman"/>
          <w:sz w:val="28"/>
          <w:szCs w:val="28"/>
          <w:lang w:eastAsia="ru-RU"/>
        </w:rPr>
        <w:t xml:space="preserve"> </w:t>
      </w:r>
      <w:r w:rsidR="00E13ED7" w:rsidRPr="00D469C4">
        <w:rPr>
          <w:rFonts w:ascii="Times New Roman" w:hAnsi="Times New Roman" w:cs="Times New Roman"/>
          <w:sz w:val="28"/>
          <w:szCs w:val="28"/>
          <w:lang w:eastAsia="ru-RU"/>
        </w:rPr>
        <w:t xml:space="preserve">— </w:t>
      </w:r>
      <w:r w:rsidR="00661D07">
        <w:rPr>
          <w:rFonts w:ascii="Times New Roman" w:hAnsi="Times New Roman" w:cs="Times New Roman"/>
          <w:sz w:val="28"/>
          <w:szCs w:val="28"/>
          <w:lang w:eastAsia="ru-RU"/>
        </w:rPr>
        <w:t>0</w:t>
      </w:r>
      <w:r w:rsidR="00D469C4">
        <w:rPr>
          <w:rFonts w:ascii="Times New Roman" w:hAnsi="Times New Roman" w:cs="Times New Roman"/>
          <w:sz w:val="28"/>
          <w:szCs w:val="28"/>
          <w:lang w:eastAsia="ru-RU"/>
        </w:rPr>
        <w:t>.</w:t>
      </w:r>
    </w:p>
    <w:p w:rsidR="00184109" w:rsidRP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184109" w:rsidRPr="00D469C4">
        <w:rPr>
          <w:rFonts w:ascii="Times New Roman" w:hAnsi="Times New Roman" w:cs="Times New Roman"/>
          <w:sz w:val="28"/>
          <w:szCs w:val="28"/>
          <w:lang w:eastAsia="ru-RU"/>
        </w:rPr>
        <w:t xml:space="preserve">оличество государственных услуг, оказываемых через </w:t>
      </w:r>
      <w:r w:rsidRPr="00D469C4">
        <w:rPr>
          <w:rFonts w:ascii="Times New Roman" w:hAnsi="Times New Roman" w:cs="Times New Roman"/>
          <w:sz w:val="28"/>
          <w:szCs w:val="28"/>
          <w:lang w:eastAsia="ru-RU"/>
        </w:rPr>
        <w:t>Государственную корпорацию «Правительство для граждан»</w:t>
      </w:r>
      <w:r w:rsidR="00184109" w:rsidRPr="00D469C4">
        <w:rPr>
          <w:rFonts w:ascii="Times New Roman" w:hAnsi="Times New Roman" w:cs="Times New Roman"/>
          <w:sz w:val="28"/>
          <w:szCs w:val="28"/>
          <w:lang w:eastAsia="ru-RU"/>
        </w:rPr>
        <w:t xml:space="preserve"> — </w:t>
      </w:r>
      <w:r w:rsidR="00661D07">
        <w:rPr>
          <w:rFonts w:ascii="Times New Roman" w:hAnsi="Times New Roman" w:cs="Times New Roman"/>
          <w:sz w:val="28"/>
          <w:szCs w:val="28"/>
          <w:lang w:eastAsia="ru-RU"/>
        </w:rPr>
        <w:t>1037</w:t>
      </w:r>
      <w:r>
        <w:rPr>
          <w:rFonts w:ascii="Times New Roman" w:hAnsi="Times New Roman" w:cs="Times New Roman"/>
          <w:sz w:val="28"/>
          <w:szCs w:val="28"/>
          <w:lang w:eastAsia="ru-RU"/>
        </w:rPr>
        <w:t>.</w:t>
      </w:r>
    </w:p>
    <w:p w:rsidR="00184109" w:rsidRP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184109" w:rsidRPr="00D469C4">
        <w:rPr>
          <w:rFonts w:ascii="Times New Roman" w:hAnsi="Times New Roman" w:cs="Times New Roman"/>
          <w:sz w:val="28"/>
          <w:szCs w:val="28"/>
          <w:lang w:eastAsia="ru-RU"/>
        </w:rPr>
        <w:t>оличество государственных услуг, оказыв</w:t>
      </w:r>
      <w:r w:rsidR="00E13ED7" w:rsidRPr="00D469C4">
        <w:rPr>
          <w:rFonts w:ascii="Times New Roman" w:hAnsi="Times New Roman" w:cs="Times New Roman"/>
          <w:sz w:val="28"/>
          <w:szCs w:val="28"/>
          <w:lang w:eastAsia="ru-RU"/>
        </w:rPr>
        <w:t xml:space="preserve">аемых </w:t>
      </w:r>
      <w:r w:rsidR="00661D07">
        <w:rPr>
          <w:rFonts w:ascii="Times New Roman" w:hAnsi="Times New Roman" w:cs="Times New Roman"/>
          <w:sz w:val="28"/>
          <w:szCs w:val="28"/>
          <w:lang w:eastAsia="ru-RU"/>
        </w:rPr>
        <w:t>через портал электронного правительства</w:t>
      </w:r>
      <w:r w:rsidR="00184109" w:rsidRPr="00D469C4">
        <w:rPr>
          <w:rFonts w:ascii="Times New Roman" w:hAnsi="Times New Roman" w:cs="Times New Roman"/>
          <w:sz w:val="28"/>
          <w:szCs w:val="28"/>
          <w:lang w:eastAsia="ru-RU"/>
        </w:rPr>
        <w:t xml:space="preserve"> — </w:t>
      </w:r>
      <w:r w:rsidR="00661D07">
        <w:rPr>
          <w:rFonts w:ascii="Times New Roman" w:hAnsi="Times New Roman" w:cs="Times New Roman"/>
          <w:sz w:val="28"/>
          <w:szCs w:val="28"/>
          <w:lang w:eastAsia="ru-RU"/>
        </w:rPr>
        <w:t>53</w:t>
      </w:r>
      <w:r w:rsidR="00184109" w:rsidRPr="00D469C4">
        <w:rPr>
          <w:rFonts w:ascii="Times New Roman" w:hAnsi="Times New Roman" w:cs="Times New Roman"/>
          <w:sz w:val="28"/>
          <w:szCs w:val="28"/>
          <w:lang w:eastAsia="ru-RU"/>
        </w:rPr>
        <w:t>;</w:t>
      </w:r>
    </w:p>
    <w:p w:rsidR="007C6FC7" w:rsidRPr="00D469C4" w:rsidRDefault="00D469C4" w:rsidP="00D469C4">
      <w:pPr>
        <w:pStyle w:val="a9"/>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184109" w:rsidRPr="00D469C4">
        <w:rPr>
          <w:rFonts w:ascii="Times New Roman" w:hAnsi="Times New Roman" w:cs="Times New Roman"/>
          <w:sz w:val="28"/>
          <w:szCs w:val="28"/>
          <w:lang w:eastAsia="ru-RU"/>
        </w:rPr>
        <w:t>оличество государственных услуг, ок</w:t>
      </w:r>
      <w:r w:rsidR="00E13ED7" w:rsidRPr="00D469C4">
        <w:rPr>
          <w:rFonts w:ascii="Times New Roman" w:hAnsi="Times New Roman" w:cs="Times New Roman"/>
          <w:sz w:val="28"/>
          <w:szCs w:val="28"/>
          <w:lang w:eastAsia="ru-RU"/>
        </w:rPr>
        <w:t xml:space="preserve">азываемых в бумажной форме  </w:t>
      </w:r>
      <w:r w:rsidR="00661D07">
        <w:rPr>
          <w:rFonts w:ascii="Times New Roman" w:hAnsi="Times New Roman" w:cs="Times New Roman"/>
          <w:sz w:val="28"/>
          <w:szCs w:val="28"/>
          <w:lang w:eastAsia="ru-RU"/>
        </w:rPr>
        <w:t>1037</w:t>
      </w:r>
      <w:r w:rsidR="00184109" w:rsidRPr="00D469C4">
        <w:rPr>
          <w:rFonts w:ascii="Times New Roman" w:hAnsi="Times New Roman" w:cs="Times New Roman"/>
          <w:sz w:val="28"/>
          <w:szCs w:val="28"/>
          <w:lang w:eastAsia="ru-RU"/>
        </w:rPr>
        <w:t>.</w:t>
      </w:r>
      <w:r w:rsidR="007C6FC7" w:rsidRPr="00D469C4">
        <w:rPr>
          <w:rFonts w:ascii="Times New Roman" w:hAnsi="Times New Roman" w:cs="Times New Roman"/>
          <w:sz w:val="28"/>
          <w:szCs w:val="28"/>
          <w:lang w:eastAsia="ru-RU"/>
        </w:rPr>
        <w:t xml:space="preserve"> </w:t>
      </w:r>
    </w:p>
    <w:p w:rsidR="00184109" w:rsidRPr="00D469C4" w:rsidRDefault="00184109" w:rsidP="00D469C4">
      <w:pPr>
        <w:pStyle w:val="a9"/>
        <w:ind w:firstLine="708"/>
        <w:jc w:val="both"/>
        <w:rPr>
          <w:rFonts w:ascii="Times New Roman" w:hAnsi="Times New Roman" w:cs="Times New Roman"/>
          <w:sz w:val="28"/>
          <w:szCs w:val="28"/>
          <w:lang w:eastAsia="ru-RU"/>
        </w:rPr>
      </w:pPr>
      <w:r w:rsidRPr="00D469C4">
        <w:rPr>
          <w:rFonts w:ascii="Times New Roman" w:hAnsi="Times New Roman" w:cs="Times New Roman"/>
          <w:sz w:val="28"/>
          <w:szCs w:val="28"/>
          <w:lang w:eastAsia="ru-RU"/>
        </w:rPr>
        <w:t xml:space="preserve">Наиболее востребованная государственная услуга </w:t>
      </w:r>
      <w:r w:rsidR="00661D07">
        <w:rPr>
          <w:rFonts w:ascii="Times New Roman" w:hAnsi="Times New Roman" w:cs="Times New Roman"/>
          <w:sz w:val="28"/>
          <w:szCs w:val="28"/>
          <w:lang w:eastAsia="ru-RU"/>
        </w:rPr>
        <w:t>«</w:t>
      </w:r>
      <w:r w:rsidR="00661D07" w:rsidRPr="00661D07">
        <w:rPr>
          <w:rFonts w:ascii="Times New Roman" w:hAnsi="Times New Roman" w:cs="Times New Roman"/>
          <w:sz w:val="28"/>
          <w:szCs w:val="28"/>
          <w:lang w:eastAsia="ru-RU"/>
        </w:rPr>
        <w:t>Выдача справки по определению адреса объекта недвижимости на территории РК</w:t>
      </w:r>
      <w:r w:rsidR="00661D07">
        <w:rPr>
          <w:rFonts w:ascii="Times New Roman" w:hAnsi="Times New Roman" w:cs="Times New Roman"/>
          <w:sz w:val="28"/>
          <w:szCs w:val="28"/>
          <w:lang w:eastAsia="ru-RU"/>
        </w:rPr>
        <w:t>»-928</w:t>
      </w:r>
    </w:p>
    <w:p w:rsidR="00661D07" w:rsidRDefault="00661D07" w:rsidP="00661D07">
      <w:pPr>
        <w:spacing w:after="0" w:line="240" w:lineRule="auto"/>
        <w:ind w:firstLine="708"/>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Отделом</w:t>
      </w:r>
      <w:r w:rsidRPr="00BD4876">
        <w:rPr>
          <w:rFonts w:ascii="Times New Roman" w:hAnsi="Times New Roman" w:cs="Times New Roman"/>
          <w:color w:val="000000"/>
          <w:sz w:val="28"/>
          <w:szCs w:val="28"/>
          <w:lang w:eastAsia="ru-RU"/>
        </w:rPr>
        <w:t xml:space="preserve"> ведется планомерная ра</w:t>
      </w:r>
      <w:r>
        <w:rPr>
          <w:rFonts w:ascii="Times New Roman" w:hAnsi="Times New Roman" w:cs="Times New Roman"/>
          <w:color w:val="000000"/>
          <w:sz w:val="28"/>
          <w:szCs w:val="28"/>
          <w:lang w:eastAsia="ru-RU"/>
        </w:rPr>
        <w:t>бота:</w:t>
      </w:r>
      <w:r w:rsidRPr="00BD4876">
        <w:rPr>
          <w:rFonts w:ascii="Times New Roman" w:hAnsi="Times New Roman" w:cs="Times New Roman"/>
          <w:color w:val="000000"/>
          <w:sz w:val="28"/>
          <w:szCs w:val="28"/>
          <w:lang w:eastAsia="ru-RU"/>
        </w:rPr>
        <w:t xml:space="preserve"> проводятся совещания, семинары по разъяснению оказания качественных государственных услуг физическим и юридическим лицам, о возможности их получения через </w:t>
      </w:r>
      <w:r>
        <w:rPr>
          <w:rFonts w:ascii="Times New Roman" w:hAnsi="Times New Roman" w:cs="Times New Roman"/>
          <w:color w:val="000000"/>
          <w:sz w:val="28"/>
          <w:szCs w:val="28"/>
          <w:lang w:eastAsia="ru-RU"/>
        </w:rPr>
        <w:t>ПЭП. П</w:t>
      </w:r>
      <w:r w:rsidRPr="00230538">
        <w:rPr>
          <w:rFonts w:ascii="Times New Roman" w:hAnsi="Times New Roman" w:cs="Times New Roman"/>
          <w:color w:val="000000"/>
          <w:sz w:val="28"/>
          <w:szCs w:val="28"/>
          <w:lang w:eastAsia="ru-RU"/>
        </w:rPr>
        <w:t xml:space="preserve">роведено </w:t>
      </w:r>
      <w:r>
        <w:rPr>
          <w:rFonts w:ascii="Times New Roman" w:hAnsi="Times New Roman" w:cs="Times New Roman"/>
          <w:color w:val="000000"/>
          <w:sz w:val="28"/>
          <w:szCs w:val="28"/>
          <w:lang w:eastAsia="ru-RU"/>
        </w:rPr>
        <w:t xml:space="preserve">3 круглых стола, 1 </w:t>
      </w:r>
      <w:proofErr w:type="spellStart"/>
      <w:r>
        <w:rPr>
          <w:rFonts w:ascii="Times New Roman" w:hAnsi="Times New Roman" w:cs="Times New Roman"/>
          <w:color w:val="000000"/>
          <w:sz w:val="28"/>
          <w:szCs w:val="28"/>
          <w:lang w:eastAsia="ru-RU"/>
        </w:rPr>
        <w:t>яркарка</w:t>
      </w:r>
      <w:proofErr w:type="spellEnd"/>
      <w:r>
        <w:rPr>
          <w:rFonts w:ascii="Times New Roman" w:hAnsi="Times New Roman" w:cs="Times New Roman"/>
          <w:color w:val="000000"/>
          <w:sz w:val="28"/>
          <w:szCs w:val="28"/>
          <w:lang w:eastAsia="ru-RU"/>
        </w:rPr>
        <w:t xml:space="preserve"> государственных услуг в с. Чкалово, дни открытых дверей-3, а также 1 публикация в </w:t>
      </w:r>
      <w:proofErr w:type="spellStart"/>
      <w:proofErr w:type="gramStart"/>
      <w:r>
        <w:rPr>
          <w:rFonts w:ascii="Times New Roman" w:hAnsi="Times New Roman" w:cs="Times New Roman"/>
          <w:color w:val="000000"/>
          <w:sz w:val="28"/>
          <w:szCs w:val="28"/>
          <w:lang w:eastAsia="ru-RU"/>
        </w:rPr>
        <w:t>в</w:t>
      </w:r>
      <w:proofErr w:type="spellEnd"/>
      <w:proofErr w:type="gramEnd"/>
      <w:r>
        <w:rPr>
          <w:rFonts w:ascii="Times New Roman" w:hAnsi="Times New Roman" w:cs="Times New Roman"/>
          <w:color w:val="000000"/>
          <w:sz w:val="28"/>
          <w:szCs w:val="28"/>
          <w:lang w:eastAsia="ru-RU"/>
        </w:rPr>
        <w:t xml:space="preserve"> районной газете</w:t>
      </w:r>
      <w:r w:rsidRPr="00BD4876">
        <w:rPr>
          <w:rFonts w:ascii="Times New Roman" w:hAnsi="Times New Roman" w:cs="Times New Roman"/>
          <w:color w:val="000000"/>
          <w:sz w:val="28"/>
          <w:szCs w:val="28"/>
          <w:lang w:eastAsia="ru-RU"/>
        </w:rPr>
        <w:t xml:space="preserve"> «</w:t>
      </w:r>
      <w:proofErr w:type="spellStart"/>
      <w:r w:rsidRPr="00BD4876">
        <w:rPr>
          <w:rFonts w:ascii="Times New Roman" w:hAnsi="Times New Roman" w:cs="Times New Roman"/>
          <w:color w:val="000000"/>
          <w:sz w:val="28"/>
          <w:szCs w:val="28"/>
          <w:lang w:eastAsia="ru-RU"/>
        </w:rPr>
        <w:t>Тайыншинские</w:t>
      </w:r>
      <w:proofErr w:type="spellEnd"/>
      <w:r w:rsidRPr="00BD4876">
        <w:rPr>
          <w:rFonts w:ascii="Times New Roman" w:hAnsi="Times New Roman" w:cs="Times New Roman"/>
          <w:color w:val="000000"/>
          <w:sz w:val="28"/>
          <w:szCs w:val="28"/>
          <w:lang w:eastAsia="ru-RU"/>
        </w:rPr>
        <w:t xml:space="preserve"> вести»</w:t>
      </w:r>
      <w:r>
        <w:rPr>
          <w:rFonts w:ascii="Times New Roman" w:hAnsi="Times New Roman" w:cs="Times New Roman"/>
          <w:color w:val="000000"/>
          <w:sz w:val="28"/>
          <w:szCs w:val="28"/>
          <w:lang w:eastAsia="ru-RU"/>
        </w:rPr>
        <w:t xml:space="preserve"> касательно получения государственных услуг через ПЭП.</w:t>
      </w:r>
      <w:r w:rsidRPr="00BD4876">
        <w:rPr>
          <w:rFonts w:ascii="Times New Roman" w:hAnsi="Times New Roman" w:cs="Times New Roman"/>
          <w:color w:val="000000"/>
          <w:sz w:val="28"/>
          <w:szCs w:val="28"/>
          <w:lang w:eastAsia="ru-RU"/>
        </w:rPr>
        <w:t xml:space="preserve"> </w:t>
      </w:r>
    </w:p>
    <w:p w:rsidR="00661D07" w:rsidRDefault="00661D07" w:rsidP="00661D07">
      <w:pPr>
        <w:spacing w:after="0"/>
        <w:ind w:firstLine="708"/>
        <w:jc w:val="both"/>
        <w:rPr>
          <w:rFonts w:ascii="Times New Roman" w:hAnsi="Times New Roman" w:cs="Times New Roman"/>
          <w:sz w:val="28"/>
          <w:szCs w:val="28"/>
          <w:lang w:eastAsia="ru-RU"/>
        </w:rPr>
      </w:pPr>
      <w:proofErr w:type="gramStart"/>
      <w:r w:rsidRPr="00BD4876">
        <w:rPr>
          <w:rFonts w:ascii="Times New Roman" w:hAnsi="Times New Roman" w:cs="Times New Roman"/>
          <w:color w:val="000000"/>
          <w:sz w:val="28"/>
          <w:szCs w:val="28"/>
          <w:lang w:eastAsia="ru-RU"/>
        </w:rPr>
        <w:t>Информация о предоставлении государственны</w:t>
      </w:r>
      <w:r>
        <w:rPr>
          <w:rFonts w:ascii="Times New Roman" w:hAnsi="Times New Roman" w:cs="Times New Roman"/>
          <w:color w:val="000000"/>
          <w:sz w:val="28"/>
          <w:szCs w:val="28"/>
          <w:lang w:eastAsia="ru-RU"/>
        </w:rPr>
        <w:t>х услуг размещена на официальном</w:t>
      </w:r>
      <w:r w:rsidRPr="00BD4876">
        <w:rPr>
          <w:rFonts w:ascii="Times New Roman" w:hAnsi="Times New Roman" w:cs="Times New Roman"/>
          <w:color w:val="000000"/>
          <w:sz w:val="28"/>
          <w:szCs w:val="28"/>
          <w:lang w:eastAsia="ru-RU"/>
        </w:rPr>
        <w:t xml:space="preserve"> </w:t>
      </w:r>
      <w:proofErr w:type="spellStart"/>
      <w:r w:rsidRPr="005703FB">
        <w:rPr>
          <w:rFonts w:ascii="Times New Roman" w:hAnsi="Times New Roman" w:cs="Times New Roman"/>
          <w:color w:val="000000"/>
          <w:sz w:val="28"/>
          <w:szCs w:val="28"/>
          <w:lang w:eastAsia="ru-RU"/>
        </w:rPr>
        <w:t>интернет-ресурс</w:t>
      </w:r>
      <w:r>
        <w:rPr>
          <w:rFonts w:ascii="Times New Roman" w:hAnsi="Times New Roman" w:cs="Times New Roman"/>
          <w:color w:val="000000"/>
          <w:sz w:val="28"/>
          <w:szCs w:val="28"/>
          <w:lang w:eastAsia="ru-RU"/>
        </w:rPr>
        <w:t>е</w:t>
      </w:r>
      <w:proofErr w:type="spellEnd"/>
      <w:r w:rsidRPr="00BD4876">
        <w:rPr>
          <w:rFonts w:ascii="Times New Roman" w:hAnsi="Times New Roman" w:cs="Times New Roman"/>
          <w:color w:val="FF0000"/>
          <w:sz w:val="28"/>
          <w:szCs w:val="28"/>
          <w:lang w:eastAsia="ru-RU"/>
        </w:rPr>
        <w:t xml:space="preserve"> </w:t>
      </w:r>
      <w:r>
        <w:rPr>
          <w:rFonts w:ascii="Times New Roman" w:hAnsi="Times New Roman" w:cs="Times New Roman"/>
          <w:color w:val="000000"/>
          <w:sz w:val="28"/>
          <w:szCs w:val="28"/>
          <w:lang w:eastAsia="ru-RU"/>
        </w:rPr>
        <w:t>отдела строительства -</w:t>
      </w:r>
      <w:r w:rsidRPr="00661D07">
        <w:t xml:space="preserve"> </w:t>
      </w:r>
      <w:hyperlink r:id="rId8" w:history="1">
        <w:r>
          <w:rPr>
            <w:rStyle w:val="ab"/>
          </w:rPr>
          <w:t>http://os-tsh.sko.gov.kz</w:t>
        </w:r>
      </w:hyperlink>
      <w:r>
        <w:rPr>
          <w:rFonts w:ascii="Times New Roman" w:hAnsi="Times New Roman" w:cs="Times New Roman"/>
          <w:color w:val="000000"/>
          <w:sz w:val="28"/>
          <w:szCs w:val="28"/>
          <w:lang w:eastAsia="ru-RU"/>
        </w:rPr>
        <w:t>. В здании</w:t>
      </w:r>
      <w:r w:rsidRPr="00BD4876">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отдела</w:t>
      </w:r>
      <w:r w:rsidRPr="00BD4876">
        <w:rPr>
          <w:rFonts w:ascii="Times New Roman" w:hAnsi="Times New Roman" w:cs="Times New Roman"/>
          <w:color w:val="000000"/>
          <w:sz w:val="28"/>
          <w:szCs w:val="28"/>
          <w:lang w:eastAsia="ru-RU"/>
        </w:rPr>
        <w:t xml:space="preserve"> имеются обновленные стенды с отображением перечня государственных услуг, основных понятий, общих положений, описания и порядок действия в процессе оказания государственной услуги.</w:t>
      </w:r>
      <w:proofErr w:type="gramEnd"/>
      <w:r w:rsidRPr="00BD4876">
        <w:rPr>
          <w:rFonts w:ascii="Times New Roman" w:hAnsi="Times New Roman" w:cs="Times New Roman"/>
          <w:color w:val="000000"/>
          <w:sz w:val="28"/>
          <w:szCs w:val="28"/>
          <w:lang w:eastAsia="ru-RU"/>
        </w:rPr>
        <w:t xml:space="preserve"> Информационные столы с бланками и образцами заявлений расположены в доступном месте для всеобщего обозрения на государственном и русском языках.</w:t>
      </w:r>
    </w:p>
    <w:p w:rsidR="00661D07" w:rsidRPr="00F3252A" w:rsidRDefault="00661D07" w:rsidP="00661D07">
      <w:pPr>
        <w:spacing w:after="0"/>
        <w:ind w:firstLine="708"/>
        <w:jc w:val="both"/>
        <w:rPr>
          <w:rFonts w:ascii="Times New Roman" w:hAnsi="Times New Roman" w:cs="Times New Roman"/>
          <w:sz w:val="28"/>
          <w:szCs w:val="28"/>
          <w:lang w:eastAsia="ru-RU"/>
        </w:rPr>
      </w:pPr>
      <w:r w:rsidRPr="00BD4876">
        <w:rPr>
          <w:rFonts w:ascii="Times New Roman" w:hAnsi="Times New Roman" w:cs="Times New Roman"/>
          <w:color w:val="000000"/>
          <w:sz w:val="28"/>
          <w:szCs w:val="28"/>
          <w:lang w:eastAsia="ru-RU"/>
        </w:rPr>
        <w:t>Результатами оптимизации и автоматизации процессов оказания государственных услуг являетс</w:t>
      </w:r>
      <w:r>
        <w:rPr>
          <w:rFonts w:ascii="Times New Roman" w:hAnsi="Times New Roman" w:cs="Times New Roman"/>
          <w:color w:val="000000"/>
          <w:sz w:val="28"/>
          <w:szCs w:val="28"/>
          <w:lang w:eastAsia="ru-RU"/>
        </w:rPr>
        <w:t>я предоставление государственных услуг</w:t>
      </w:r>
      <w:r w:rsidRPr="00BD4876">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через ПЭП. </w:t>
      </w:r>
      <w:r w:rsidRPr="00BD4876">
        <w:rPr>
          <w:rFonts w:ascii="Times New Roman" w:hAnsi="Times New Roman" w:cs="Times New Roman"/>
          <w:color w:val="000000"/>
          <w:sz w:val="28"/>
          <w:szCs w:val="28"/>
          <w:lang w:eastAsia="ru-RU"/>
        </w:rPr>
        <w:t>Вопросы повышения качества оказания государственных услуг населению в настоящее время являются важнейшими приоритетами в деятел</w:t>
      </w:r>
      <w:r>
        <w:rPr>
          <w:rFonts w:ascii="Times New Roman" w:hAnsi="Times New Roman" w:cs="Times New Roman"/>
          <w:color w:val="000000"/>
          <w:sz w:val="28"/>
          <w:szCs w:val="28"/>
          <w:lang w:eastAsia="ru-RU"/>
        </w:rPr>
        <w:t>ьности государственных органов.</w:t>
      </w:r>
    </w:p>
    <w:p w:rsidR="00661D07" w:rsidRDefault="00661D07" w:rsidP="00661D07">
      <w:pPr>
        <w:spacing w:after="0" w:line="240" w:lineRule="auto"/>
        <w:ind w:firstLine="708"/>
        <w:jc w:val="both"/>
        <w:rPr>
          <w:rFonts w:ascii="Times New Roman" w:hAnsi="Times New Roman" w:cs="Times New Roman"/>
          <w:color w:val="000000"/>
          <w:sz w:val="28"/>
          <w:szCs w:val="28"/>
          <w:lang w:eastAsia="ru-RU"/>
        </w:rPr>
      </w:pPr>
      <w:r w:rsidRPr="00BD4876">
        <w:rPr>
          <w:rFonts w:ascii="Times New Roman" w:hAnsi="Times New Roman" w:cs="Times New Roman"/>
          <w:color w:val="000000"/>
          <w:sz w:val="28"/>
          <w:szCs w:val="28"/>
          <w:lang w:eastAsia="ru-RU"/>
        </w:rPr>
        <w:t xml:space="preserve">Жалоб </w:t>
      </w:r>
      <w:proofErr w:type="spellStart"/>
      <w:r w:rsidRPr="00BD4876">
        <w:rPr>
          <w:rFonts w:ascii="Times New Roman" w:hAnsi="Times New Roman" w:cs="Times New Roman"/>
          <w:color w:val="000000"/>
          <w:sz w:val="28"/>
          <w:szCs w:val="28"/>
          <w:lang w:eastAsia="ru-RU"/>
        </w:rPr>
        <w:t>услугополучателей</w:t>
      </w:r>
      <w:proofErr w:type="spellEnd"/>
      <w:r w:rsidRPr="00BD4876">
        <w:rPr>
          <w:rFonts w:ascii="Times New Roman" w:hAnsi="Times New Roman" w:cs="Times New Roman"/>
          <w:color w:val="000000"/>
          <w:sz w:val="28"/>
          <w:szCs w:val="28"/>
          <w:lang w:eastAsia="ru-RU"/>
        </w:rPr>
        <w:t xml:space="preserve"> по вопросам оказания государственных услуг не поступало.</w:t>
      </w:r>
    </w:p>
    <w:p w:rsidR="00661D07" w:rsidRPr="00BC04E6" w:rsidRDefault="00661D07" w:rsidP="00661D07">
      <w:pPr>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Отчет о работе отдела по внутреннему </w:t>
      </w:r>
      <w:proofErr w:type="gramStart"/>
      <w:r>
        <w:rPr>
          <w:rFonts w:ascii="Times New Roman" w:hAnsi="Times New Roman" w:cs="Times New Roman"/>
          <w:color w:val="000000"/>
          <w:sz w:val="28"/>
          <w:szCs w:val="28"/>
        </w:rPr>
        <w:t>контролю за</w:t>
      </w:r>
      <w:proofErr w:type="gramEnd"/>
      <w:r>
        <w:rPr>
          <w:rFonts w:ascii="Times New Roman" w:hAnsi="Times New Roman" w:cs="Times New Roman"/>
          <w:color w:val="000000"/>
          <w:sz w:val="28"/>
          <w:szCs w:val="28"/>
        </w:rPr>
        <w:t xml:space="preserve"> качеством предоставляемых государственных услуг сдается ежемесячно</w:t>
      </w:r>
      <w:r w:rsidRPr="00566ECC">
        <w:rPr>
          <w:rFonts w:ascii="Times New Roman" w:hAnsi="Times New Roman" w:cs="Times New Roman"/>
          <w:color w:val="000000"/>
          <w:sz w:val="28"/>
          <w:szCs w:val="28"/>
        </w:rPr>
        <w:t>.</w:t>
      </w:r>
    </w:p>
    <w:p w:rsidR="00011979" w:rsidRPr="009662D1" w:rsidRDefault="00011979" w:rsidP="00011979">
      <w:pPr>
        <w:shd w:val="clear" w:color="auto" w:fill="FFFFFF"/>
        <w:spacing w:before="100" w:beforeAutospacing="1" w:after="100" w:afterAutospacing="1" w:line="240" w:lineRule="auto"/>
        <w:outlineLvl w:val="2"/>
        <w:rPr>
          <w:rFonts w:ascii="Times New Roman" w:eastAsia="Times New Roman" w:hAnsi="Times New Roman" w:cs="Times New Roman"/>
          <w:b/>
          <w:bCs/>
          <w:color w:val="323232"/>
          <w:sz w:val="28"/>
          <w:szCs w:val="28"/>
          <w:lang w:eastAsia="ru-RU"/>
        </w:rPr>
      </w:pPr>
      <w:r w:rsidRPr="009662D1">
        <w:rPr>
          <w:rFonts w:ascii="Times New Roman" w:eastAsia="Times New Roman" w:hAnsi="Times New Roman" w:cs="Times New Roman"/>
          <w:b/>
          <w:bCs/>
          <w:color w:val="323232"/>
          <w:sz w:val="28"/>
          <w:szCs w:val="28"/>
          <w:lang w:eastAsia="ru-RU"/>
        </w:rPr>
        <w:lastRenderedPageBreak/>
        <w:t>И</w:t>
      </w:r>
      <w:r w:rsidR="009662D1" w:rsidRPr="009662D1">
        <w:rPr>
          <w:rFonts w:ascii="Times New Roman" w:eastAsia="Times New Roman" w:hAnsi="Times New Roman" w:cs="Times New Roman"/>
          <w:b/>
          <w:bCs/>
          <w:color w:val="323232"/>
          <w:sz w:val="28"/>
          <w:szCs w:val="28"/>
          <w:lang w:eastAsia="ru-RU"/>
        </w:rPr>
        <w:t>н</w:t>
      </w:r>
      <w:r w:rsidRPr="009662D1">
        <w:rPr>
          <w:rFonts w:ascii="Times New Roman" w:eastAsia="Times New Roman" w:hAnsi="Times New Roman" w:cs="Times New Roman"/>
          <w:b/>
          <w:bCs/>
          <w:color w:val="323232"/>
          <w:sz w:val="28"/>
          <w:szCs w:val="28"/>
          <w:lang w:eastAsia="ru-RU"/>
        </w:rPr>
        <w:t xml:space="preserve">формация о жалобах </w:t>
      </w:r>
      <w:proofErr w:type="spellStart"/>
      <w:r w:rsidRPr="009662D1">
        <w:rPr>
          <w:rFonts w:ascii="Times New Roman" w:eastAsia="Times New Roman" w:hAnsi="Times New Roman" w:cs="Times New Roman"/>
          <w:b/>
          <w:bCs/>
          <w:color w:val="323232"/>
          <w:sz w:val="28"/>
          <w:szCs w:val="28"/>
          <w:lang w:eastAsia="ru-RU"/>
        </w:rPr>
        <w:t>услугополучателей</w:t>
      </w:r>
      <w:proofErr w:type="spellEnd"/>
      <w:r w:rsidRPr="009662D1">
        <w:rPr>
          <w:rFonts w:ascii="Times New Roman" w:eastAsia="Times New Roman" w:hAnsi="Times New Roman" w:cs="Times New Roman"/>
          <w:b/>
          <w:bCs/>
          <w:color w:val="323232"/>
          <w:sz w:val="28"/>
          <w:szCs w:val="28"/>
          <w:lang w:eastAsia="ru-RU"/>
        </w:rPr>
        <w:t xml:space="preserve"> по вопросам оказания государственных услуг</w:t>
      </w:r>
    </w:p>
    <w:tbl>
      <w:tblPr>
        <w:tblW w:w="9597" w:type="dxa"/>
        <w:tblInd w:w="29"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tblPr>
      <w:tblGrid>
        <w:gridCol w:w="851"/>
        <w:gridCol w:w="649"/>
        <w:gridCol w:w="2186"/>
        <w:gridCol w:w="1507"/>
        <w:gridCol w:w="2014"/>
        <w:gridCol w:w="1334"/>
        <w:gridCol w:w="1056"/>
      </w:tblGrid>
      <w:tr w:rsidR="00011979" w:rsidRPr="009662D1" w:rsidTr="00152394">
        <w:trPr>
          <w:trHeight w:val="1750"/>
        </w:trPr>
        <w:tc>
          <w:tcPr>
            <w:tcW w:w="851"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Сведения</w:t>
            </w:r>
            <w:r w:rsidRPr="009662D1">
              <w:rPr>
                <w:rFonts w:ascii="Times New Roman" w:eastAsia="Times New Roman" w:hAnsi="Times New Roman" w:cs="Times New Roman"/>
                <w:sz w:val="28"/>
                <w:szCs w:val="28"/>
                <w:lang w:eastAsia="ru-RU"/>
              </w:rPr>
              <w:br/>
              <w:t>о заявителе жалобы</w:t>
            </w:r>
          </w:p>
        </w:tc>
        <w:tc>
          <w:tcPr>
            <w:tcW w:w="649"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Суть</w:t>
            </w:r>
            <w:r w:rsidRPr="009662D1">
              <w:rPr>
                <w:rFonts w:ascii="Times New Roman" w:eastAsia="Times New Roman" w:hAnsi="Times New Roman" w:cs="Times New Roman"/>
                <w:sz w:val="28"/>
                <w:szCs w:val="28"/>
                <w:lang w:eastAsia="ru-RU"/>
              </w:rPr>
              <w:br/>
              <w:t>жалобы</w:t>
            </w:r>
          </w:p>
        </w:tc>
        <w:tc>
          <w:tcPr>
            <w:tcW w:w="2186"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Орган</w:t>
            </w:r>
            <w:r w:rsidRPr="009662D1">
              <w:rPr>
                <w:rFonts w:ascii="Times New Roman" w:eastAsia="Times New Roman" w:hAnsi="Times New Roman" w:cs="Times New Roman"/>
                <w:sz w:val="28"/>
                <w:szCs w:val="28"/>
                <w:lang w:eastAsia="ru-RU"/>
              </w:rPr>
              <w:br/>
              <w:t>(организация), </w:t>
            </w:r>
            <w:r w:rsidRPr="009662D1">
              <w:rPr>
                <w:rFonts w:ascii="Times New Roman" w:eastAsia="Times New Roman" w:hAnsi="Times New Roman" w:cs="Times New Roman"/>
                <w:sz w:val="28"/>
                <w:szCs w:val="28"/>
                <w:lang w:eastAsia="ru-RU"/>
              </w:rPr>
              <w:br/>
              <w:t>рассмотревший</w:t>
            </w:r>
            <w:r w:rsidRPr="009662D1">
              <w:rPr>
                <w:rFonts w:ascii="Times New Roman" w:eastAsia="Times New Roman" w:hAnsi="Times New Roman" w:cs="Times New Roman"/>
                <w:sz w:val="28"/>
                <w:szCs w:val="28"/>
                <w:lang w:eastAsia="ru-RU"/>
              </w:rPr>
              <w:br/>
              <w:t>жалобу и (или)</w:t>
            </w:r>
            <w:r w:rsidRPr="009662D1">
              <w:rPr>
                <w:rFonts w:ascii="Times New Roman" w:eastAsia="Times New Roman" w:hAnsi="Times New Roman" w:cs="Times New Roman"/>
                <w:sz w:val="28"/>
                <w:szCs w:val="28"/>
                <w:lang w:eastAsia="ru-RU"/>
              </w:rPr>
              <w:br/>
              <w:t>принявший</w:t>
            </w:r>
            <w:r w:rsidRPr="009662D1">
              <w:rPr>
                <w:rFonts w:ascii="Times New Roman" w:eastAsia="Times New Roman" w:hAnsi="Times New Roman" w:cs="Times New Roman"/>
                <w:sz w:val="28"/>
                <w:szCs w:val="28"/>
                <w:lang w:eastAsia="ru-RU"/>
              </w:rPr>
              <w:br/>
              <w:t>решение</w:t>
            </w:r>
          </w:p>
        </w:tc>
        <w:tc>
          <w:tcPr>
            <w:tcW w:w="1507"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Дата</w:t>
            </w:r>
            <w:r w:rsidRPr="009662D1">
              <w:rPr>
                <w:rFonts w:ascii="Times New Roman" w:eastAsia="Times New Roman" w:hAnsi="Times New Roman" w:cs="Times New Roman"/>
                <w:sz w:val="28"/>
                <w:szCs w:val="28"/>
                <w:lang w:eastAsia="ru-RU"/>
              </w:rPr>
              <w:br/>
              <w:t>рассмотрения</w:t>
            </w:r>
          </w:p>
        </w:tc>
        <w:tc>
          <w:tcPr>
            <w:tcW w:w="2014"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 документа по итогам рассмотрения жалобы</w:t>
            </w:r>
          </w:p>
        </w:tc>
        <w:tc>
          <w:tcPr>
            <w:tcW w:w="1334"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Принятое</w:t>
            </w:r>
            <w:r w:rsidRPr="009662D1">
              <w:rPr>
                <w:rFonts w:ascii="Times New Roman" w:eastAsia="Times New Roman" w:hAnsi="Times New Roman" w:cs="Times New Roman"/>
                <w:sz w:val="28"/>
                <w:szCs w:val="28"/>
                <w:lang w:eastAsia="ru-RU"/>
              </w:rPr>
              <w:br/>
              <w:t>решение</w:t>
            </w:r>
          </w:p>
        </w:tc>
        <w:tc>
          <w:tcPr>
            <w:tcW w:w="1056" w:type="dxa"/>
            <w:tcBorders>
              <w:top w:val="single" w:sz="6" w:space="0" w:color="CCCCCC"/>
              <w:left w:val="single" w:sz="6" w:space="0" w:color="CCCCCC"/>
              <w:bottom w:val="single" w:sz="6" w:space="0" w:color="CCCCCC"/>
              <w:right w:val="single" w:sz="6" w:space="0" w:color="CCCCCC"/>
            </w:tcBorders>
            <w:shd w:val="clear" w:color="auto" w:fill="F0F0F0"/>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Сведения о</w:t>
            </w:r>
            <w:r w:rsidRPr="009662D1">
              <w:rPr>
                <w:rFonts w:ascii="Times New Roman" w:eastAsia="Times New Roman" w:hAnsi="Times New Roman" w:cs="Times New Roman"/>
                <w:sz w:val="28"/>
                <w:szCs w:val="28"/>
                <w:lang w:eastAsia="ru-RU"/>
              </w:rPr>
              <w:br/>
              <w:t>пересмотре</w:t>
            </w:r>
            <w:r w:rsidRPr="009662D1">
              <w:rPr>
                <w:rFonts w:ascii="Times New Roman" w:eastAsia="Times New Roman" w:hAnsi="Times New Roman" w:cs="Times New Roman"/>
                <w:sz w:val="28"/>
                <w:szCs w:val="28"/>
                <w:lang w:eastAsia="ru-RU"/>
              </w:rPr>
              <w:br/>
              <w:t>принятого </w:t>
            </w:r>
            <w:r w:rsidRPr="009662D1">
              <w:rPr>
                <w:rFonts w:ascii="Times New Roman" w:eastAsia="Times New Roman" w:hAnsi="Times New Roman" w:cs="Times New Roman"/>
                <w:sz w:val="28"/>
                <w:szCs w:val="28"/>
                <w:lang w:eastAsia="ru-RU"/>
              </w:rPr>
              <w:br/>
              <w:t>решения</w:t>
            </w:r>
          </w:p>
        </w:tc>
      </w:tr>
      <w:tr w:rsidR="00011979" w:rsidRPr="009662D1" w:rsidTr="00152394">
        <w:trPr>
          <w:trHeight w:val="292"/>
        </w:trPr>
        <w:tc>
          <w:tcPr>
            <w:tcW w:w="851"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649"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2186"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507"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2014"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334"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c>
          <w:tcPr>
            <w:tcW w:w="1056" w:type="dxa"/>
            <w:tcBorders>
              <w:top w:val="single" w:sz="6" w:space="0" w:color="CCCCCC"/>
              <w:left w:val="single" w:sz="6" w:space="0" w:color="CCCCCC"/>
              <w:bottom w:val="single" w:sz="6" w:space="0" w:color="CCCCCC"/>
              <w:right w:val="single" w:sz="6" w:space="0" w:color="CCCCCC"/>
            </w:tcBorders>
            <w:shd w:val="clear" w:color="auto" w:fill="FFFFFF"/>
            <w:tcMar>
              <w:top w:w="120" w:type="dxa"/>
              <w:left w:w="171" w:type="dxa"/>
              <w:bottom w:w="120" w:type="dxa"/>
              <w:right w:w="171" w:type="dxa"/>
            </w:tcMar>
            <w:vAlign w:val="center"/>
            <w:hideMark/>
          </w:tcPr>
          <w:p w:rsidR="00011979" w:rsidRPr="009662D1" w:rsidRDefault="00011979">
            <w:pPr>
              <w:spacing w:after="0" w:line="240" w:lineRule="auto"/>
              <w:rPr>
                <w:rFonts w:ascii="Times New Roman" w:eastAsia="Times New Roman" w:hAnsi="Times New Roman" w:cs="Times New Roman"/>
                <w:sz w:val="28"/>
                <w:szCs w:val="28"/>
                <w:lang w:eastAsia="ru-RU"/>
              </w:rPr>
            </w:pPr>
            <w:r w:rsidRPr="009662D1">
              <w:rPr>
                <w:rFonts w:ascii="Times New Roman" w:eastAsia="Times New Roman" w:hAnsi="Times New Roman" w:cs="Times New Roman"/>
                <w:sz w:val="28"/>
                <w:szCs w:val="28"/>
                <w:lang w:eastAsia="ru-RU"/>
              </w:rPr>
              <w:t>-</w:t>
            </w:r>
          </w:p>
        </w:tc>
      </w:tr>
    </w:tbl>
    <w:p w:rsidR="00C3313D" w:rsidRPr="009662D1" w:rsidRDefault="00C3313D">
      <w:pPr>
        <w:rPr>
          <w:rFonts w:ascii="Times New Roman" w:hAnsi="Times New Roman" w:cs="Times New Roman"/>
          <w:sz w:val="28"/>
          <w:szCs w:val="28"/>
        </w:rPr>
      </w:pPr>
      <w:r w:rsidRPr="009662D1">
        <w:rPr>
          <w:rFonts w:ascii="Times New Roman" w:hAnsi="Times New Roman" w:cs="Times New Roman"/>
          <w:sz w:val="28"/>
          <w:szCs w:val="28"/>
        </w:rPr>
        <w:t xml:space="preserve">                                                                                               </w:t>
      </w:r>
    </w:p>
    <w:p w:rsidR="005609B0" w:rsidRPr="009662D1" w:rsidRDefault="0025686C">
      <w:pPr>
        <w:rPr>
          <w:rFonts w:ascii="Times New Roman" w:hAnsi="Times New Roman" w:cs="Times New Roman"/>
          <w:sz w:val="28"/>
          <w:szCs w:val="28"/>
        </w:rPr>
      </w:pPr>
      <w:r w:rsidRPr="009662D1">
        <w:rPr>
          <w:rFonts w:ascii="Times New Roman" w:hAnsi="Times New Roman" w:cs="Times New Roman"/>
          <w:sz w:val="28"/>
          <w:szCs w:val="28"/>
        </w:rPr>
        <w:t xml:space="preserve">                                                                                                                                                                                                                        </w:t>
      </w:r>
    </w:p>
    <w:p w:rsidR="00C3313D" w:rsidRPr="009662D1" w:rsidRDefault="00661D07">
      <w:pPr>
        <w:rPr>
          <w:rFonts w:ascii="Times New Roman" w:hAnsi="Times New Roman" w:cs="Times New Roman"/>
          <w:sz w:val="28"/>
          <w:szCs w:val="28"/>
        </w:rPr>
      </w:pPr>
      <w:r>
        <w:rPr>
          <w:rFonts w:ascii="Times New Roman" w:hAnsi="Times New Roman" w:cs="Times New Roman"/>
          <w:b/>
          <w:sz w:val="28"/>
          <w:szCs w:val="28"/>
          <w:lang w:val="kk-KZ"/>
        </w:rPr>
        <w:t>Руководитель отдела                                                        М.Баймагамбетов</w:t>
      </w:r>
      <w:r w:rsidR="00C3313D" w:rsidRPr="009662D1">
        <w:rPr>
          <w:rFonts w:ascii="Times New Roman" w:hAnsi="Times New Roman" w:cs="Times New Roman"/>
          <w:sz w:val="28"/>
          <w:szCs w:val="28"/>
        </w:rPr>
        <w:t xml:space="preserve">                  </w:t>
      </w:r>
    </w:p>
    <w:p w:rsidR="009018D6" w:rsidRDefault="009018D6"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Default="00BC32E0" w:rsidP="009662D1">
      <w:pPr>
        <w:rPr>
          <w:rFonts w:ascii="Times New Roman" w:hAnsi="Times New Roman" w:cs="Times New Roman"/>
          <w:sz w:val="28"/>
          <w:szCs w:val="28"/>
        </w:rPr>
      </w:pPr>
    </w:p>
    <w:p w:rsidR="00BC32E0" w:rsidRPr="009662D1" w:rsidRDefault="00BC32E0" w:rsidP="009662D1">
      <w:pPr>
        <w:rPr>
          <w:rFonts w:ascii="Times New Roman" w:hAnsi="Times New Roman" w:cs="Times New Roman"/>
          <w:sz w:val="28"/>
          <w:szCs w:val="28"/>
        </w:rPr>
      </w:pPr>
    </w:p>
    <w:p w:rsidR="00661D07" w:rsidRDefault="00661D07" w:rsidP="00661D07">
      <w:pPr>
        <w:pStyle w:val="a4"/>
        <w:spacing w:before="0" w:beforeAutospacing="0" w:after="0" w:afterAutospacing="0"/>
        <w:jc w:val="both"/>
        <w:rPr>
          <w:i/>
          <w:lang w:val="kk-KZ"/>
        </w:rPr>
      </w:pPr>
      <w:r>
        <w:sym w:font="Wingdings" w:char="003F"/>
      </w:r>
      <w:r>
        <w:rPr>
          <w:lang w:val="kk-KZ"/>
        </w:rPr>
        <w:t xml:space="preserve"> </w:t>
      </w:r>
      <w:r>
        <w:rPr>
          <w:i/>
          <w:lang w:val="kk-KZ"/>
        </w:rPr>
        <w:t xml:space="preserve">А. Лыскин </w:t>
      </w:r>
    </w:p>
    <w:p w:rsidR="00661D07" w:rsidRDefault="00661D07" w:rsidP="00661D07">
      <w:pPr>
        <w:pStyle w:val="a4"/>
        <w:spacing w:before="0" w:beforeAutospacing="0" w:after="0" w:afterAutospacing="0"/>
        <w:jc w:val="both"/>
        <w:rPr>
          <w:i/>
          <w:lang w:val="kk-KZ"/>
        </w:rPr>
      </w:pPr>
      <w:r>
        <w:sym w:font="Wingdings" w:char="0028"/>
      </w:r>
      <w:r>
        <w:rPr>
          <w:lang w:val="kk-KZ"/>
        </w:rPr>
        <w:t xml:space="preserve"> </w:t>
      </w:r>
      <w:r>
        <w:rPr>
          <w:i/>
          <w:lang w:val="kk-KZ"/>
        </w:rPr>
        <w:t>8(71536)22056</w:t>
      </w:r>
    </w:p>
    <w:p w:rsidR="009018D6" w:rsidRPr="009662D1" w:rsidRDefault="00661D07" w:rsidP="00661D07">
      <w:pPr>
        <w:shd w:val="clear" w:color="auto" w:fill="FFFFFF"/>
        <w:spacing w:after="0" w:line="240" w:lineRule="auto"/>
        <w:outlineLvl w:val="2"/>
        <w:rPr>
          <w:rFonts w:ascii="Times New Roman" w:eastAsia="Times New Roman" w:hAnsi="Times New Roman" w:cs="Times New Roman"/>
          <w:b/>
          <w:bCs/>
          <w:color w:val="323232"/>
          <w:sz w:val="28"/>
          <w:szCs w:val="28"/>
          <w:lang w:eastAsia="ru-RU"/>
        </w:rPr>
      </w:pPr>
      <w:r>
        <w:rPr>
          <w:i/>
          <w:lang w:val="kk-KZ"/>
        </w:rPr>
        <w:t xml:space="preserve">@ </w:t>
      </w:r>
      <w:r>
        <w:rPr>
          <w:i/>
        </w:rPr>
        <w:fldChar w:fldCharType="begin"/>
      </w:r>
      <w:r w:rsidRPr="00C35EDE">
        <w:rPr>
          <w:i/>
        </w:rPr>
        <w:instrText xml:space="preserve"> </w:instrText>
      </w:r>
      <w:r>
        <w:rPr>
          <w:i/>
        </w:rPr>
        <w:instrText>HYPERLINK</w:instrText>
      </w:r>
      <w:r w:rsidRPr="00C35EDE">
        <w:rPr>
          <w:i/>
        </w:rPr>
        <w:instrText xml:space="preserve"> "</w:instrText>
      </w:r>
      <w:r>
        <w:rPr>
          <w:i/>
        </w:rPr>
        <w:instrText>mailto</w:instrText>
      </w:r>
      <w:r w:rsidRPr="00C35EDE">
        <w:rPr>
          <w:i/>
        </w:rPr>
        <w:instrText>:</w:instrText>
      </w:r>
      <w:r w:rsidRPr="00461512">
        <w:rPr>
          <w:i/>
        </w:rPr>
        <w:instrText>osag</w:instrText>
      </w:r>
      <w:r w:rsidRPr="00C35EDE">
        <w:rPr>
          <w:i/>
        </w:rPr>
        <w:instrText>2015@</w:instrText>
      </w:r>
      <w:r w:rsidRPr="00461512">
        <w:rPr>
          <w:i/>
        </w:rPr>
        <w:instrText>mail</w:instrText>
      </w:r>
      <w:r w:rsidRPr="00C35EDE">
        <w:rPr>
          <w:i/>
        </w:rPr>
        <w:instrText>.</w:instrText>
      </w:r>
      <w:r w:rsidRPr="00461512">
        <w:rPr>
          <w:i/>
        </w:rPr>
        <w:instrText>ru</w:instrText>
      </w:r>
      <w:r w:rsidRPr="00C35EDE">
        <w:rPr>
          <w:i/>
        </w:rPr>
        <w:instrText xml:space="preserve">" </w:instrText>
      </w:r>
      <w:r>
        <w:rPr>
          <w:i/>
        </w:rPr>
        <w:fldChar w:fldCharType="separate"/>
      </w:r>
      <w:r w:rsidRPr="00A413A9">
        <w:rPr>
          <w:rStyle w:val="ab"/>
          <w:i/>
        </w:rPr>
        <w:t>osag</w:t>
      </w:r>
      <w:r w:rsidRPr="00C35EDE">
        <w:rPr>
          <w:rStyle w:val="ab"/>
          <w:i/>
        </w:rPr>
        <w:t>2015@</w:t>
      </w:r>
      <w:r w:rsidRPr="00A413A9">
        <w:rPr>
          <w:rStyle w:val="ab"/>
          <w:i/>
        </w:rPr>
        <w:t>mail</w:t>
      </w:r>
      <w:r w:rsidRPr="00C35EDE">
        <w:rPr>
          <w:rStyle w:val="ab"/>
          <w:i/>
        </w:rPr>
        <w:t>.</w:t>
      </w:r>
      <w:r w:rsidRPr="00A413A9">
        <w:rPr>
          <w:rStyle w:val="ab"/>
          <w:i/>
        </w:rPr>
        <w:t>ru</w:t>
      </w:r>
      <w:r>
        <w:rPr>
          <w:i/>
        </w:rPr>
        <w:fldChar w:fldCharType="end"/>
      </w:r>
    </w:p>
    <w:p w:rsidR="0066464A" w:rsidRDefault="0066464A">
      <w:pPr>
        <w:rPr>
          <w:rFonts w:ascii="Times New Roman" w:hAnsi="Times New Roman" w:cs="Times New Roman"/>
          <w:sz w:val="28"/>
          <w:szCs w:val="28"/>
          <w:lang w:val="kk-KZ"/>
        </w:rPr>
      </w:pPr>
    </w:p>
    <w:p w:rsidR="00BC32E0" w:rsidRPr="00BC32E0" w:rsidRDefault="00BC32E0" w:rsidP="00BC32E0">
      <w:pPr>
        <w:spacing w:after="0" w:line="240" w:lineRule="auto"/>
        <w:jc w:val="center"/>
        <w:rPr>
          <w:rFonts w:ascii="Times New Roman" w:hAnsi="Times New Roman" w:cs="Times New Roman"/>
          <w:b/>
          <w:color w:val="000000"/>
          <w:sz w:val="28"/>
          <w:szCs w:val="28"/>
          <w:lang w:val="kk-KZ"/>
        </w:rPr>
      </w:pPr>
      <w:r w:rsidRPr="00BC32E0">
        <w:rPr>
          <w:rFonts w:ascii="Times New Roman" w:hAnsi="Times New Roman" w:cs="Times New Roman"/>
          <w:b/>
          <w:color w:val="000000"/>
          <w:sz w:val="28"/>
          <w:szCs w:val="28"/>
          <w:lang w:val="kk-KZ"/>
        </w:rPr>
        <w:lastRenderedPageBreak/>
        <w:t>«Солтүстік Қазақстан облысы Тайынша ауданыны</w:t>
      </w:r>
      <w:r>
        <w:rPr>
          <w:rFonts w:ascii="Times New Roman" w:hAnsi="Times New Roman" w:cs="Times New Roman"/>
          <w:b/>
          <w:color w:val="000000"/>
          <w:sz w:val="28"/>
          <w:szCs w:val="28"/>
          <w:lang w:val="kk-KZ"/>
        </w:rPr>
        <w:t>ң</w:t>
      </w:r>
      <w:r w:rsidRPr="00BC32E0">
        <w:rPr>
          <w:rFonts w:ascii="Times New Roman" w:hAnsi="Times New Roman" w:cs="Times New Roman"/>
          <w:b/>
          <w:color w:val="000000"/>
          <w:sz w:val="28"/>
          <w:szCs w:val="28"/>
          <w:lang w:val="kk-KZ"/>
        </w:rPr>
        <w:t xml:space="preserve"> құрылыс, сәулет және қала құрылысы әкімдігінің бөлімі" КММ </w:t>
      </w:r>
    </w:p>
    <w:p w:rsidR="00BC32E0" w:rsidRPr="00BC32E0" w:rsidRDefault="00BC32E0" w:rsidP="00BC32E0">
      <w:pPr>
        <w:spacing w:after="0" w:line="240" w:lineRule="auto"/>
        <w:jc w:val="center"/>
        <w:rPr>
          <w:rFonts w:ascii="Times New Roman" w:hAnsi="Times New Roman" w:cs="Times New Roman"/>
          <w:b/>
          <w:color w:val="000000"/>
          <w:sz w:val="28"/>
          <w:szCs w:val="28"/>
          <w:lang w:val="kk-KZ"/>
        </w:rPr>
      </w:pPr>
      <w:r w:rsidRPr="00BC32E0">
        <w:rPr>
          <w:rFonts w:ascii="Times New Roman" w:hAnsi="Times New Roman" w:cs="Times New Roman"/>
          <w:b/>
          <w:color w:val="000000"/>
          <w:sz w:val="28"/>
          <w:szCs w:val="28"/>
          <w:lang w:val="kk-KZ"/>
        </w:rPr>
        <w:t xml:space="preserve">мемлекеттік </w:t>
      </w:r>
      <w:r w:rsidRPr="00BC32E0">
        <w:rPr>
          <w:rFonts w:ascii="Times New Roman" w:hAnsi="Times New Roman" w:cs="Times New Roman"/>
          <w:b/>
          <w:bCs/>
          <w:color w:val="000000"/>
          <w:sz w:val="28"/>
          <w:szCs w:val="28"/>
          <w:shd w:val="clear" w:color="auto" w:fill="FFFFFF"/>
          <w:lang w:val="kk-KZ"/>
        </w:rPr>
        <w:t>қызметтер көрсету мәселелері бойынша есебі</w:t>
      </w:r>
    </w:p>
    <w:p w:rsidR="00BC32E0" w:rsidRDefault="00BC32E0">
      <w:pPr>
        <w:rPr>
          <w:rFonts w:ascii="Times New Roman" w:hAnsi="Times New Roman" w:cs="Times New Roman"/>
          <w:sz w:val="28"/>
          <w:szCs w:val="28"/>
          <w:lang w:val="kk-KZ"/>
        </w:rPr>
      </w:pPr>
    </w:p>
    <w:p w:rsidR="00BC32E0" w:rsidRPr="00BC32E0" w:rsidRDefault="00BC32E0" w:rsidP="00BC32E0">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BC32E0">
        <w:rPr>
          <w:rFonts w:ascii="Times New Roman" w:hAnsi="Times New Roman" w:cs="Times New Roman"/>
          <w:sz w:val="28"/>
          <w:szCs w:val="28"/>
          <w:lang w:val="kk-KZ"/>
        </w:rPr>
        <w:t>Солтүстік Қа</w:t>
      </w:r>
      <w:r>
        <w:rPr>
          <w:rFonts w:ascii="Times New Roman" w:hAnsi="Times New Roman" w:cs="Times New Roman"/>
          <w:sz w:val="28"/>
          <w:szCs w:val="28"/>
          <w:lang w:val="kk-KZ"/>
        </w:rPr>
        <w:t>зақстан облысы Тайынша ауданы</w:t>
      </w:r>
      <w:r w:rsidRPr="00BC32E0">
        <w:rPr>
          <w:rFonts w:ascii="Times New Roman" w:hAnsi="Times New Roman" w:cs="Times New Roman"/>
          <w:sz w:val="28"/>
          <w:szCs w:val="28"/>
          <w:lang w:val="kk-KZ"/>
        </w:rPr>
        <w:t xml:space="preserve"> құрылыс, сә</w:t>
      </w:r>
      <w:r>
        <w:rPr>
          <w:rFonts w:ascii="Times New Roman" w:hAnsi="Times New Roman" w:cs="Times New Roman"/>
          <w:sz w:val="28"/>
          <w:szCs w:val="28"/>
          <w:lang w:val="kk-KZ"/>
        </w:rPr>
        <w:t>улет және қала құрылысы бөлімі»</w:t>
      </w:r>
      <w:r w:rsidRPr="00BC32E0">
        <w:rPr>
          <w:rFonts w:ascii="Times New Roman" w:hAnsi="Times New Roman" w:cs="Times New Roman"/>
          <w:sz w:val="28"/>
          <w:szCs w:val="28"/>
          <w:lang w:val="kk-KZ"/>
        </w:rPr>
        <w:t xml:space="preserve"> КММ</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Мемлекеттік органда (ведомстволық бағынысты ұйымда) көрсетілген мемлекеттік қызметтер саны-0.</w:t>
      </w:r>
    </w:p>
    <w:p w:rsidR="00BC32E0" w:rsidRPr="00BC32E0" w:rsidRDefault="00BC32E0" w:rsidP="00BC32E0">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«Азаматтарға арналған үкімет»</w:t>
      </w:r>
      <w:r w:rsidRPr="00BC32E0">
        <w:rPr>
          <w:rFonts w:ascii="Times New Roman" w:hAnsi="Times New Roman" w:cs="Times New Roman"/>
          <w:sz w:val="28"/>
          <w:szCs w:val="28"/>
          <w:lang w:val="kk-KZ"/>
        </w:rPr>
        <w:t xml:space="preserve"> мемлекеттік корпорациясы арқылы көрсетілетін мемлекеттік қызметтердің саны-1037.</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Электрондық үкімет порталы арқылы көрсетілетін мемлекеттік қызметтер саны-53;</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 xml:space="preserve">Қағаз нысанда көрсетілетін мемлекеттік қызметтердің саны 1037. </w:t>
      </w:r>
    </w:p>
    <w:p w:rsidR="00BC32E0" w:rsidRPr="00BC32E0" w:rsidRDefault="00BC32E0" w:rsidP="00BC32E0">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BC32E0">
        <w:rPr>
          <w:rFonts w:ascii="Times New Roman" w:hAnsi="Times New Roman" w:cs="Times New Roman"/>
          <w:sz w:val="28"/>
          <w:szCs w:val="28"/>
          <w:lang w:val="kk-KZ"/>
        </w:rPr>
        <w:t>ҚР аумағында жылжымайтын мүлік объектілерінің мекенжайы</w:t>
      </w:r>
      <w:r>
        <w:rPr>
          <w:rFonts w:ascii="Times New Roman" w:hAnsi="Times New Roman" w:cs="Times New Roman"/>
          <w:sz w:val="28"/>
          <w:szCs w:val="28"/>
          <w:lang w:val="kk-KZ"/>
        </w:rPr>
        <w:t xml:space="preserve">н анықтау жөнінде анықтама беру» </w:t>
      </w:r>
      <w:r w:rsidRPr="00BC32E0">
        <w:rPr>
          <w:rFonts w:ascii="Times New Roman" w:hAnsi="Times New Roman" w:cs="Times New Roman"/>
          <w:sz w:val="28"/>
          <w:szCs w:val="28"/>
          <w:lang w:val="kk-KZ"/>
        </w:rPr>
        <w:t>аса талап етілген мемлекеттік қызметі -928</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 xml:space="preserve">Бөлім жоспарлы жұмыс жүргізеді: жеке және заңды тұлғаларға сапалы мемлекеттік қызмет көрсетуді түсіндіру, оларды ЭҮП арқылы алу мүмкіндігі туралы кеңестер, семинарлар өткізіледі. Чкалово ауылында 3 дөңгелек үстел, 1 Мемлекеттік қызмет көрсету яркаркасы, Ашық есік күндері-3, сондай-ақ ЭҮП арқылы мемлекеттік қызметтерді алуға қатысты "Тайыншинские вести" аудандық газетінде 1 жарияланым өткізілді. </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Мемлекеттік қызмет көрсету туралы ақпарат құрылыс бөлімінің ресми интернет-ресурсында орналастырылған . http://os-tsh.sko.gov.kz ескерту. Бөлім ғимаратында Мемлекеттік қызмет көрсету үдерісіндегі Мемлекеттік қызмет көрсету тізбесі, негізгі ұғымдар, Жалпы ережелер, сипаттама және іс-қимыл тәртібі көрсетілген жаңартылған стендтер бар. Өтініш бланкілері мен үлгілері бар ақпараттық үстелдер мемлекеттік және орыс тілдерінде жалпыға бірдей шолу үшін қолжетімді жерде орналасқан.</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Мемлекеттік қызмет көрсету процестерін оңтайландыру және автоматтандыру нәтижелері ЭҮП арқылы мемлекеттік қызметтерді ұсыну болып табылады. Халыққа мемлекеттік қызмет көрсету сапасын арттыру мәселелері қазіргі уақытта мемлекеттік органдар қызметіндегі маңызды басымдықтар болып табылады.</w:t>
      </w:r>
    </w:p>
    <w:p w:rsidR="00BC32E0" w:rsidRP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Мемлекеттік қызмет көрсету мәселелері бойынша қызмет алушылардың шағымдары түскен жоқ.</w:t>
      </w:r>
    </w:p>
    <w:p w:rsidR="00BC32E0" w:rsidRDefault="00BC32E0" w:rsidP="00BC32E0">
      <w:pPr>
        <w:spacing w:after="0"/>
        <w:ind w:firstLine="708"/>
        <w:jc w:val="both"/>
        <w:rPr>
          <w:rFonts w:ascii="Times New Roman" w:hAnsi="Times New Roman" w:cs="Times New Roman"/>
          <w:sz w:val="28"/>
          <w:szCs w:val="28"/>
          <w:lang w:val="kk-KZ"/>
        </w:rPr>
      </w:pPr>
      <w:r w:rsidRPr="00BC32E0">
        <w:rPr>
          <w:rFonts w:ascii="Times New Roman" w:hAnsi="Times New Roman" w:cs="Times New Roman"/>
          <w:sz w:val="28"/>
          <w:szCs w:val="28"/>
          <w:lang w:val="kk-KZ"/>
        </w:rPr>
        <w:t>Көрсетілетін мемлекеттік қызметтердің сапасын ішкі бақылау бөлімінің жұмысы туралы есеп ай сайын тапсырылады.</w:t>
      </w: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Pr="00BC32E0" w:rsidRDefault="00BC32E0" w:rsidP="00BC32E0">
      <w:pPr>
        <w:spacing w:after="0" w:line="240" w:lineRule="auto"/>
        <w:jc w:val="center"/>
        <w:rPr>
          <w:rFonts w:ascii="Times New Roman" w:hAnsi="Times New Roman" w:cs="Times New Roman"/>
          <w:b/>
          <w:bCs/>
          <w:color w:val="000000"/>
          <w:sz w:val="28"/>
          <w:szCs w:val="28"/>
          <w:shd w:val="clear" w:color="auto" w:fill="FFFFFF"/>
          <w:lang w:val="kk-KZ"/>
        </w:rPr>
      </w:pPr>
      <w:r w:rsidRPr="00BC32E0">
        <w:rPr>
          <w:rFonts w:ascii="Times New Roman" w:hAnsi="Times New Roman" w:cs="Times New Roman"/>
          <w:b/>
          <w:bCs/>
          <w:color w:val="000000"/>
          <w:sz w:val="28"/>
          <w:szCs w:val="28"/>
          <w:shd w:val="clear" w:color="auto" w:fill="FFFFFF"/>
          <w:lang w:val="kk-KZ"/>
        </w:rPr>
        <w:lastRenderedPageBreak/>
        <w:t>Мемлекеттік қызметтер көрсету мәселелері бойынша қызмет алушылардың арыздары туралы ақпарат</w:t>
      </w:r>
    </w:p>
    <w:p w:rsidR="00BC32E0" w:rsidRPr="00BC32E0" w:rsidRDefault="00BC32E0" w:rsidP="00BC32E0">
      <w:pPr>
        <w:spacing w:after="0" w:line="240" w:lineRule="auto"/>
        <w:jc w:val="center"/>
        <w:rPr>
          <w:rFonts w:ascii="Times New Roman" w:hAnsi="Times New Roman" w:cs="Times New Roman"/>
          <w:b/>
          <w:color w:val="000000"/>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3"/>
        <w:gridCol w:w="992"/>
        <w:gridCol w:w="2268"/>
        <w:gridCol w:w="1276"/>
        <w:gridCol w:w="1444"/>
        <w:gridCol w:w="1140"/>
        <w:gridCol w:w="1303"/>
      </w:tblGrid>
      <w:tr w:rsidR="00BC32E0" w:rsidRPr="00BC04E6" w:rsidTr="009F4403">
        <w:tc>
          <w:tcPr>
            <w:tcW w:w="1553" w:type="dxa"/>
            <w:vAlign w:val="center"/>
          </w:tcPr>
          <w:p w:rsidR="00BC32E0" w:rsidRDefault="00BC32E0" w:rsidP="009F4403">
            <w:pPr>
              <w:pStyle w:val="p7"/>
              <w:jc w:val="center"/>
              <w:rPr>
                <w:color w:val="000000"/>
                <w:sz w:val="20"/>
                <w:szCs w:val="20"/>
              </w:rPr>
            </w:pPr>
            <w:proofErr w:type="spellStart"/>
            <w:r>
              <w:rPr>
                <w:color w:val="000000"/>
                <w:sz w:val="20"/>
                <w:szCs w:val="20"/>
              </w:rPr>
              <w:t>Арыз</w:t>
            </w:r>
            <w:proofErr w:type="spellEnd"/>
            <w:r>
              <w:rPr>
                <w:color w:val="000000"/>
                <w:sz w:val="20"/>
                <w:szCs w:val="20"/>
              </w:rPr>
              <w:t xml:space="preserve"> </w:t>
            </w:r>
            <w:proofErr w:type="spellStart"/>
            <w:r>
              <w:rPr>
                <w:color w:val="000000"/>
                <w:sz w:val="20"/>
                <w:szCs w:val="20"/>
              </w:rPr>
              <w:t>беруші</w:t>
            </w:r>
            <w:proofErr w:type="spellEnd"/>
            <w:r>
              <w:rPr>
                <w:color w:val="000000"/>
                <w:sz w:val="20"/>
                <w:szCs w:val="20"/>
              </w:rPr>
              <w:t xml:space="preserve"> </w:t>
            </w:r>
            <w:proofErr w:type="spellStart"/>
            <w:r>
              <w:rPr>
                <w:color w:val="000000"/>
                <w:sz w:val="20"/>
                <w:szCs w:val="20"/>
              </w:rPr>
              <w:t>туралы</w:t>
            </w:r>
            <w:proofErr w:type="spellEnd"/>
            <w:r>
              <w:rPr>
                <w:color w:val="000000"/>
                <w:sz w:val="20"/>
                <w:szCs w:val="20"/>
              </w:rPr>
              <w:t xml:space="preserve"> </w:t>
            </w:r>
            <w:proofErr w:type="spellStart"/>
            <w:r>
              <w:rPr>
                <w:color w:val="000000"/>
                <w:sz w:val="20"/>
                <w:szCs w:val="20"/>
              </w:rPr>
              <w:t>деректер</w:t>
            </w:r>
            <w:proofErr w:type="spellEnd"/>
          </w:p>
        </w:tc>
        <w:tc>
          <w:tcPr>
            <w:tcW w:w="992" w:type="dxa"/>
            <w:vAlign w:val="center"/>
          </w:tcPr>
          <w:p w:rsidR="00BC32E0" w:rsidRDefault="00BC32E0" w:rsidP="009F4403">
            <w:pPr>
              <w:pStyle w:val="p7"/>
              <w:jc w:val="center"/>
              <w:rPr>
                <w:color w:val="000000"/>
                <w:sz w:val="20"/>
                <w:szCs w:val="20"/>
              </w:rPr>
            </w:pPr>
            <w:r>
              <w:rPr>
                <w:color w:val="000000"/>
                <w:sz w:val="20"/>
                <w:szCs w:val="20"/>
              </w:rPr>
              <w:t>Арыздың мәні</w:t>
            </w:r>
          </w:p>
        </w:tc>
        <w:tc>
          <w:tcPr>
            <w:tcW w:w="2268" w:type="dxa"/>
            <w:vAlign w:val="center"/>
          </w:tcPr>
          <w:p w:rsidR="00BC32E0" w:rsidRDefault="00BC32E0" w:rsidP="009F4403">
            <w:pPr>
              <w:pStyle w:val="p7"/>
              <w:jc w:val="center"/>
              <w:rPr>
                <w:color w:val="000000"/>
                <w:sz w:val="20"/>
                <w:szCs w:val="20"/>
              </w:rPr>
            </w:pPr>
            <w:proofErr w:type="spellStart"/>
            <w:r>
              <w:rPr>
                <w:color w:val="000000"/>
                <w:sz w:val="20"/>
                <w:szCs w:val="20"/>
              </w:rPr>
              <w:t>Арызды</w:t>
            </w:r>
            <w:proofErr w:type="spellEnd"/>
            <w:r>
              <w:rPr>
                <w:color w:val="000000"/>
                <w:sz w:val="20"/>
                <w:szCs w:val="20"/>
              </w:rPr>
              <w:t xml:space="preserve"> қараушы және (</w:t>
            </w:r>
            <w:proofErr w:type="spellStart"/>
            <w:r>
              <w:rPr>
                <w:color w:val="000000"/>
                <w:sz w:val="20"/>
                <w:szCs w:val="20"/>
              </w:rPr>
              <w:t>немесе</w:t>
            </w:r>
            <w:proofErr w:type="spellEnd"/>
            <w:r>
              <w:rPr>
                <w:color w:val="000000"/>
                <w:sz w:val="20"/>
                <w:szCs w:val="20"/>
              </w:rPr>
              <w:t xml:space="preserve">) </w:t>
            </w:r>
            <w:proofErr w:type="spellStart"/>
            <w:r>
              <w:rPr>
                <w:color w:val="000000"/>
                <w:sz w:val="20"/>
                <w:szCs w:val="20"/>
              </w:rPr>
              <w:t>шешім</w:t>
            </w:r>
            <w:proofErr w:type="spellEnd"/>
            <w:r>
              <w:rPr>
                <w:color w:val="000000"/>
                <w:sz w:val="20"/>
                <w:szCs w:val="20"/>
              </w:rPr>
              <w:t xml:space="preserve"> қабылдаушы орган (ұйым)</w:t>
            </w:r>
          </w:p>
        </w:tc>
        <w:tc>
          <w:tcPr>
            <w:tcW w:w="1276" w:type="dxa"/>
            <w:vAlign w:val="center"/>
          </w:tcPr>
          <w:p w:rsidR="00BC32E0" w:rsidRDefault="00BC32E0" w:rsidP="009F4403">
            <w:pPr>
              <w:pStyle w:val="p7"/>
              <w:jc w:val="center"/>
              <w:rPr>
                <w:color w:val="000000"/>
                <w:sz w:val="20"/>
                <w:szCs w:val="20"/>
              </w:rPr>
            </w:pPr>
            <w:r>
              <w:rPr>
                <w:color w:val="000000"/>
                <w:sz w:val="20"/>
                <w:szCs w:val="20"/>
              </w:rPr>
              <w:t xml:space="preserve">Қарау </w:t>
            </w:r>
            <w:proofErr w:type="spellStart"/>
            <w:r>
              <w:rPr>
                <w:color w:val="000000"/>
                <w:sz w:val="20"/>
                <w:szCs w:val="20"/>
              </w:rPr>
              <w:t>датасы</w:t>
            </w:r>
            <w:proofErr w:type="spellEnd"/>
          </w:p>
        </w:tc>
        <w:tc>
          <w:tcPr>
            <w:tcW w:w="1444" w:type="dxa"/>
            <w:vAlign w:val="center"/>
          </w:tcPr>
          <w:p w:rsidR="00BC32E0" w:rsidRDefault="00BC32E0" w:rsidP="009F4403">
            <w:pPr>
              <w:pStyle w:val="p7"/>
              <w:jc w:val="center"/>
              <w:rPr>
                <w:color w:val="000000"/>
                <w:sz w:val="20"/>
                <w:szCs w:val="20"/>
              </w:rPr>
            </w:pPr>
            <w:proofErr w:type="spellStart"/>
            <w:r>
              <w:rPr>
                <w:color w:val="000000"/>
                <w:sz w:val="20"/>
                <w:szCs w:val="20"/>
              </w:rPr>
              <w:t>Арызды</w:t>
            </w:r>
            <w:proofErr w:type="spellEnd"/>
            <w:r>
              <w:rPr>
                <w:color w:val="000000"/>
                <w:sz w:val="20"/>
                <w:szCs w:val="20"/>
              </w:rPr>
              <w:t xml:space="preserve"> қарау қорытындысы </w:t>
            </w:r>
            <w:proofErr w:type="spellStart"/>
            <w:r>
              <w:rPr>
                <w:color w:val="000000"/>
                <w:sz w:val="20"/>
                <w:szCs w:val="20"/>
              </w:rPr>
              <w:t>бойынша</w:t>
            </w:r>
            <w:proofErr w:type="spellEnd"/>
            <w:r>
              <w:rPr>
                <w:color w:val="000000"/>
                <w:sz w:val="20"/>
                <w:szCs w:val="20"/>
              </w:rPr>
              <w:t xml:space="preserve"> құжаттың №</w:t>
            </w:r>
          </w:p>
        </w:tc>
        <w:tc>
          <w:tcPr>
            <w:tcW w:w="1140" w:type="dxa"/>
            <w:vAlign w:val="center"/>
          </w:tcPr>
          <w:p w:rsidR="00BC32E0" w:rsidRDefault="00BC32E0" w:rsidP="009F4403">
            <w:pPr>
              <w:pStyle w:val="p7"/>
              <w:jc w:val="center"/>
              <w:rPr>
                <w:color w:val="000000"/>
                <w:sz w:val="20"/>
                <w:szCs w:val="20"/>
              </w:rPr>
            </w:pPr>
            <w:r>
              <w:rPr>
                <w:color w:val="000000"/>
                <w:sz w:val="20"/>
                <w:szCs w:val="20"/>
              </w:rPr>
              <w:t xml:space="preserve">Қабылданған </w:t>
            </w:r>
            <w:proofErr w:type="spellStart"/>
            <w:r>
              <w:rPr>
                <w:color w:val="000000"/>
                <w:sz w:val="20"/>
                <w:szCs w:val="20"/>
              </w:rPr>
              <w:t>шешім</w:t>
            </w:r>
            <w:proofErr w:type="spellEnd"/>
          </w:p>
        </w:tc>
        <w:tc>
          <w:tcPr>
            <w:tcW w:w="1303" w:type="dxa"/>
            <w:vAlign w:val="center"/>
          </w:tcPr>
          <w:p w:rsidR="00BC32E0" w:rsidRDefault="00BC32E0" w:rsidP="009F4403">
            <w:pPr>
              <w:pStyle w:val="p7"/>
              <w:jc w:val="center"/>
              <w:rPr>
                <w:color w:val="000000"/>
                <w:sz w:val="20"/>
                <w:szCs w:val="20"/>
              </w:rPr>
            </w:pPr>
            <w:r>
              <w:rPr>
                <w:color w:val="000000"/>
                <w:sz w:val="20"/>
                <w:szCs w:val="20"/>
              </w:rPr>
              <w:t xml:space="preserve">Қабылданған </w:t>
            </w:r>
            <w:proofErr w:type="spellStart"/>
            <w:r>
              <w:rPr>
                <w:color w:val="000000"/>
                <w:sz w:val="20"/>
                <w:szCs w:val="20"/>
              </w:rPr>
              <w:t>шешімді</w:t>
            </w:r>
            <w:proofErr w:type="spellEnd"/>
            <w:r>
              <w:rPr>
                <w:color w:val="000000"/>
                <w:sz w:val="20"/>
                <w:szCs w:val="20"/>
              </w:rPr>
              <w:t xml:space="preserve"> қайта қарау </w:t>
            </w:r>
            <w:proofErr w:type="spellStart"/>
            <w:r>
              <w:rPr>
                <w:color w:val="000000"/>
                <w:sz w:val="20"/>
                <w:szCs w:val="20"/>
              </w:rPr>
              <w:t>туралы</w:t>
            </w:r>
            <w:proofErr w:type="spellEnd"/>
            <w:r>
              <w:rPr>
                <w:color w:val="000000"/>
                <w:sz w:val="20"/>
                <w:szCs w:val="20"/>
              </w:rPr>
              <w:t xml:space="preserve"> </w:t>
            </w:r>
            <w:proofErr w:type="spellStart"/>
            <w:r>
              <w:rPr>
                <w:color w:val="000000"/>
                <w:sz w:val="20"/>
                <w:szCs w:val="20"/>
              </w:rPr>
              <w:t>деректер</w:t>
            </w:r>
            <w:proofErr w:type="spellEnd"/>
          </w:p>
        </w:tc>
      </w:tr>
      <w:tr w:rsidR="00BC32E0" w:rsidRPr="00BC04E6" w:rsidTr="009F4403">
        <w:tc>
          <w:tcPr>
            <w:tcW w:w="1553"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1</w:t>
            </w:r>
          </w:p>
        </w:tc>
        <w:tc>
          <w:tcPr>
            <w:tcW w:w="992"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2</w:t>
            </w:r>
          </w:p>
        </w:tc>
        <w:tc>
          <w:tcPr>
            <w:tcW w:w="2268"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3</w:t>
            </w:r>
          </w:p>
        </w:tc>
        <w:tc>
          <w:tcPr>
            <w:tcW w:w="1276"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4</w:t>
            </w:r>
          </w:p>
        </w:tc>
        <w:tc>
          <w:tcPr>
            <w:tcW w:w="1444"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5</w:t>
            </w:r>
          </w:p>
        </w:tc>
        <w:tc>
          <w:tcPr>
            <w:tcW w:w="1140"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6</w:t>
            </w:r>
          </w:p>
        </w:tc>
        <w:tc>
          <w:tcPr>
            <w:tcW w:w="1303" w:type="dxa"/>
          </w:tcPr>
          <w:p w:rsidR="00BC32E0" w:rsidRPr="00BC04E6" w:rsidRDefault="00BC32E0" w:rsidP="009F4403">
            <w:pPr>
              <w:spacing w:after="20"/>
              <w:ind w:left="20"/>
              <w:jc w:val="center"/>
              <w:rPr>
                <w:rFonts w:ascii="Times New Roman" w:hAnsi="Times New Roman" w:cs="Times New Roman"/>
                <w:sz w:val="20"/>
                <w:szCs w:val="20"/>
              </w:rPr>
            </w:pPr>
            <w:r w:rsidRPr="00BC04E6">
              <w:rPr>
                <w:rFonts w:ascii="Times New Roman" w:hAnsi="Times New Roman" w:cs="Times New Roman"/>
                <w:color w:val="000000"/>
                <w:sz w:val="20"/>
                <w:szCs w:val="20"/>
              </w:rPr>
              <w:t>7</w:t>
            </w:r>
          </w:p>
        </w:tc>
      </w:tr>
      <w:tr w:rsidR="00BC32E0" w:rsidRPr="00BC04E6" w:rsidTr="009F4403">
        <w:tc>
          <w:tcPr>
            <w:tcW w:w="1553"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992"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2268"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r w:rsidRPr="00BC04E6">
              <w:rPr>
                <w:rFonts w:ascii="Times New Roman" w:hAnsi="Times New Roman" w:cs="Times New Roman"/>
                <w:sz w:val="20"/>
                <w:szCs w:val="20"/>
              </w:rPr>
              <w:br/>
            </w:r>
          </w:p>
        </w:tc>
        <w:tc>
          <w:tcPr>
            <w:tcW w:w="1276"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r w:rsidRPr="00BC04E6">
              <w:rPr>
                <w:rFonts w:ascii="Times New Roman" w:hAnsi="Times New Roman" w:cs="Times New Roman"/>
                <w:sz w:val="20"/>
                <w:szCs w:val="20"/>
              </w:rPr>
              <w:br/>
            </w:r>
          </w:p>
        </w:tc>
        <w:tc>
          <w:tcPr>
            <w:tcW w:w="1444"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r w:rsidRPr="00BC04E6">
              <w:rPr>
                <w:rFonts w:ascii="Times New Roman" w:hAnsi="Times New Roman" w:cs="Times New Roman"/>
                <w:sz w:val="20"/>
                <w:szCs w:val="20"/>
              </w:rPr>
              <w:br/>
            </w:r>
          </w:p>
        </w:tc>
        <w:tc>
          <w:tcPr>
            <w:tcW w:w="1140"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r w:rsidRPr="00BC04E6">
              <w:rPr>
                <w:rFonts w:ascii="Times New Roman" w:hAnsi="Times New Roman" w:cs="Times New Roman"/>
                <w:sz w:val="20"/>
                <w:szCs w:val="20"/>
              </w:rPr>
              <w:br/>
            </w:r>
          </w:p>
        </w:tc>
        <w:tc>
          <w:tcPr>
            <w:tcW w:w="1303" w:type="dxa"/>
          </w:tcPr>
          <w:p w:rsidR="00BC32E0" w:rsidRPr="00BC04E6" w:rsidRDefault="00BC32E0" w:rsidP="009F4403">
            <w:pPr>
              <w:spacing w:after="0"/>
              <w:jc w:val="center"/>
              <w:rPr>
                <w:rFonts w:ascii="Times New Roman" w:hAnsi="Times New Roman" w:cs="Times New Roman"/>
                <w:sz w:val="20"/>
                <w:szCs w:val="20"/>
              </w:rPr>
            </w:pPr>
            <w:r>
              <w:rPr>
                <w:rFonts w:ascii="Times New Roman" w:hAnsi="Times New Roman" w:cs="Times New Roman"/>
                <w:sz w:val="20"/>
                <w:szCs w:val="20"/>
              </w:rPr>
              <w:t>-</w:t>
            </w:r>
            <w:r w:rsidRPr="00BC04E6">
              <w:rPr>
                <w:rFonts w:ascii="Times New Roman" w:hAnsi="Times New Roman" w:cs="Times New Roman"/>
                <w:sz w:val="20"/>
                <w:szCs w:val="20"/>
              </w:rPr>
              <w:br/>
            </w:r>
          </w:p>
        </w:tc>
      </w:tr>
    </w:tbl>
    <w:p w:rsidR="00BC32E0" w:rsidRDefault="00BC32E0" w:rsidP="00BC32E0">
      <w:pPr>
        <w:spacing w:after="0" w:line="240" w:lineRule="auto"/>
        <w:jc w:val="center"/>
        <w:rPr>
          <w:rFonts w:ascii="Times New Roman" w:hAnsi="Times New Roman" w:cs="Times New Roman"/>
          <w:b/>
          <w:color w:val="000000"/>
          <w:sz w:val="28"/>
          <w:szCs w:val="28"/>
        </w:rPr>
      </w:pPr>
    </w:p>
    <w:p w:rsidR="00BC32E0" w:rsidRDefault="00BC32E0" w:rsidP="00BC32E0">
      <w:pPr>
        <w:spacing w:after="0" w:line="240" w:lineRule="auto"/>
        <w:jc w:val="center"/>
        <w:rPr>
          <w:rFonts w:ascii="Times New Roman" w:hAnsi="Times New Roman" w:cs="Times New Roman"/>
          <w:b/>
          <w:color w:val="000000"/>
          <w:sz w:val="28"/>
          <w:szCs w:val="28"/>
        </w:rPr>
      </w:pPr>
    </w:p>
    <w:p w:rsidR="00BC32E0" w:rsidRDefault="00BC32E0" w:rsidP="00BC32E0">
      <w:pPr>
        <w:spacing w:after="0" w:line="240" w:lineRule="auto"/>
        <w:jc w:val="center"/>
        <w:rPr>
          <w:rFonts w:ascii="Times New Roman" w:hAnsi="Times New Roman" w:cs="Times New Roman"/>
          <w:b/>
          <w:color w:val="000000"/>
          <w:sz w:val="28"/>
          <w:szCs w:val="28"/>
        </w:rPr>
      </w:pPr>
      <w:r>
        <w:rPr>
          <w:rFonts w:ascii="Times New Roman" w:hAnsi="Times New Roman" w:cs="Times New Roman"/>
          <w:b/>
          <w:sz w:val="28"/>
          <w:szCs w:val="28"/>
          <w:lang w:val="kk-KZ"/>
        </w:rPr>
        <w:t>Бөлім басшысы                                                        М.Баймағамбетов</w:t>
      </w: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spacing w:after="0"/>
        <w:ind w:firstLine="708"/>
        <w:jc w:val="both"/>
        <w:rPr>
          <w:rFonts w:ascii="Times New Roman" w:hAnsi="Times New Roman" w:cs="Times New Roman"/>
          <w:sz w:val="28"/>
          <w:szCs w:val="28"/>
          <w:lang w:val="kk-KZ"/>
        </w:rPr>
      </w:pPr>
    </w:p>
    <w:p w:rsidR="00BC32E0" w:rsidRDefault="00BC32E0" w:rsidP="00BC32E0">
      <w:pPr>
        <w:pStyle w:val="a4"/>
        <w:spacing w:before="0" w:beforeAutospacing="0" w:after="0" w:afterAutospacing="0"/>
        <w:jc w:val="both"/>
        <w:rPr>
          <w:i/>
          <w:lang w:val="kk-KZ"/>
        </w:rPr>
      </w:pPr>
      <w:r>
        <w:sym w:font="Wingdings" w:char="003F"/>
      </w:r>
      <w:r>
        <w:rPr>
          <w:lang w:val="kk-KZ"/>
        </w:rPr>
        <w:t xml:space="preserve"> </w:t>
      </w:r>
      <w:r>
        <w:rPr>
          <w:i/>
          <w:lang w:val="kk-KZ"/>
        </w:rPr>
        <w:t xml:space="preserve">А. Лыскин </w:t>
      </w:r>
    </w:p>
    <w:p w:rsidR="00BC32E0" w:rsidRDefault="00BC32E0" w:rsidP="00BC32E0">
      <w:pPr>
        <w:pStyle w:val="a4"/>
        <w:spacing w:before="0" w:beforeAutospacing="0" w:after="0" w:afterAutospacing="0"/>
        <w:jc w:val="both"/>
        <w:rPr>
          <w:i/>
          <w:lang w:val="kk-KZ"/>
        </w:rPr>
      </w:pPr>
      <w:r>
        <w:sym w:font="Wingdings" w:char="0028"/>
      </w:r>
      <w:r>
        <w:rPr>
          <w:lang w:val="kk-KZ"/>
        </w:rPr>
        <w:t xml:space="preserve"> </w:t>
      </w:r>
      <w:r>
        <w:rPr>
          <w:i/>
          <w:lang w:val="kk-KZ"/>
        </w:rPr>
        <w:t>8(71536)22056</w:t>
      </w:r>
    </w:p>
    <w:p w:rsidR="00BC32E0" w:rsidRPr="00BC32E0" w:rsidRDefault="00BC32E0" w:rsidP="00BC32E0">
      <w:pPr>
        <w:shd w:val="clear" w:color="auto" w:fill="FFFFFF"/>
        <w:spacing w:after="0" w:line="240" w:lineRule="auto"/>
        <w:outlineLvl w:val="2"/>
        <w:rPr>
          <w:rFonts w:ascii="Times New Roman" w:eastAsia="Times New Roman" w:hAnsi="Times New Roman" w:cs="Times New Roman"/>
          <w:b/>
          <w:bCs/>
          <w:color w:val="323232"/>
          <w:sz w:val="28"/>
          <w:szCs w:val="28"/>
          <w:lang w:val="kk-KZ" w:eastAsia="ru-RU"/>
        </w:rPr>
      </w:pPr>
      <w:r>
        <w:rPr>
          <w:i/>
          <w:lang w:val="kk-KZ"/>
        </w:rPr>
        <w:t xml:space="preserve">@ </w:t>
      </w:r>
      <w:hyperlink r:id="rId9" w:history="1">
        <w:r w:rsidRPr="00A413A9">
          <w:rPr>
            <w:rStyle w:val="ab"/>
            <w:i/>
          </w:rPr>
          <w:t>osag</w:t>
        </w:r>
        <w:r w:rsidRPr="00C35EDE">
          <w:rPr>
            <w:rStyle w:val="ab"/>
            <w:i/>
          </w:rPr>
          <w:t>2015@</w:t>
        </w:r>
        <w:r w:rsidRPr="00A413A9">
          <w:rPr>
            <w:rStyle w:val="ab"/>
            <w:i/>
          </w:rPr>
          <w:t>mail</w:t>
        </w:r>
        <w:r w:rsidRPr="00C35EDE">
          <w:rPr>
            <w:rStyle w:val="ab"/>
            <w:i/>
          </w:rPr>
          <w:t>.</w:t>
        </w:r>
        <w:r w:rsidRPr="00A413A9">
          <w:rPr>
            <w:rStyle w:val="ab"/>
            <w:i/>
          </w:rPr>
          <w:t>ru</w:t>
        </w:r>
      </w:hyperlink>
    </w:p>
    <w:p w:rsidR="00BC32E0" w:rsidRPr="00D469C4" w:rsidRDefault="00BC32E0" w:rsidP="00BC32E0">
      <w:pPr>
        <w:spacing w:after="0"/>
        <w:ind w:firstLine="708"/>
        <w:jc w:val="both"/>
        <w:rPr>
          <w:rFonts w:ascii="Times New Roman" w:hAnsi="Times New Roman" w:cs="Times New Roman"/>
          <w:sz w:val="28"/>
          <w:szCs w:val="28"/>
          <w:lang w:val="kk-KZ"/>
        </w:rPr>
      </w:pPr>
    </w:p>
    <w:sectPr w:rsidR="00BC32E0" w:rsidRPr="00D469C4" w:rsidSect="00146B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A4C" w:rsidRDefault="001C1A4C" w:rsidP="00184109">
      <w:pPr>
        <w:spacing w:after="0" w:line="240" w:lineRule="auto"/>
      </w:pPr>
      <w:r>
        <w:separator/>
      </w:r>
    </w:p>
  </w:endnote>
  <w:endnote w:type="continuationSeparator" w:id="0">
    <w:p w:rsidR="001C1A4C" w:rsidRDefault="001C1A4C" w:rsidP="001841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A4C" w:rsidRDefault="001C1A4C" w:rsidP="00184109">
      <w:pPr>
        <w:spacing w:after="0" w:line="240" w:lineRule="auto"/>
      </w:pPr>
      <w:r>
        <w:separator/>
      </w:r>
    </w:p>
  </w:footnote>
  <w:footnote w:type="continuationSeparator" w:id="0">
    <w:p w:rsidR="001C1A4C" w:rsidRDefault="001C1A4C" w:rsidP="001841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2C7"/>
    <w:multiLevelType w:val="multilevel"/>
    <w:tmpl w:val="6378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5F4357C"/>
    <w:multiLevelType w:val="multilevel"/>
    <w:tmpl w:val="297A8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DD1692B"/>
    <w:multiLevelType w:val="multilevel"/>
    <w:tmpl w:val="C346E3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184109"/>
    <w:rsid w:val="00011979"/>
    <w:rsid w:val="00023D64"/>
    <w:rsid w:val="000675F1"/>
    <w:rsid w:val="000851E0"/>
    <w:rsid w:val="00097480"/>
    <w:rsid w:val="00146B78"/>
    <w:rsid w:val="00152394"/>
    <w:rsid w:val="00184109"/>
    <w:rsid w:val="001C1A4C"/>
    <w:rsid w:val="00210C64"/>
    <w:rsid w:val="00211108"/>
    <w:rsid w:val="00211F07"/>
    <w:rsid w:val="00215913"/>
    <w:rsid w:val="00254ACE"/>
    <w:rsid w:val="0025686C"/>
    <w:rsid w:val="00314142"/>
    <w:rsid w:val="0038360F"/>
    <w:rsid w:val="00393FD1"/>
    <w:rsid w:val="003A3CCB"/>
    <w:rsid w:val="003B27ED"/>
    <w:rsid w:val="004327DB"/>
    <w:rsid w:val="004335EA"/>
    <w:rsid w:val="004818FA"/>
    <w:rsid w:val="004B17E4"/>
    <w:rsid w:val="004C49C8"/>
    <w:rsid w:val="004F5E15"/>
    <w:rsid w:val="00520234"/>
    <w:rsid w:val="00526033"/>
    <w:rsid w:val="00553A7B"/>
    <w:rsid w:val="005609B0"/>
    <w:rsid w:val="0058296F"/>
    <w:rsid w:val="00661D07"/>
    <w:rsid w:val="0066464A"/>
    <w:rsid w:val="00687D7C"/>
    <w:rsid w:val="00716487"/>
    <w:rsid w:val="00736857"/>
    <w:rsid w:val="007A0849"/>
    <w:rsid w:val="007C6FC7"/>
    <w:rsid w:val="00856116"/>
    <w:rsid w:val="008C0325"/>
    <w:rsid w:val="008C2A05"/>
    <w:rsid w:val="009018D6"/>
    <w:rsid w:val="0091328C"/>
    <w:rsid w:val="00922B44"/>
    <w:rsid w:val="009271C7"/>
    <w:rsid w:val="009662D1"/>
    <w:rsid w:val="009854AA"/>
    <w:rsid w:val="009A2883"/>
    <w:rsid w:val="009B623C"/>
    <w:rsid w:val="009D7F65"/>
    <w:rsid w:val="00A16335"/>
    <w:rsid w:val="00A444B0"/>
    <w:rsid w:val="00A473A5"/>
    <w:rsid w:val="00AB4BD9"/>
    <w:rsid w:val="00AC0966"/>
    <w:rsid w:val="00B26543"/>
    <w:rsid w:val="00B56016"/>
    <w:rsid w:val="00B8459E"/>
    <w:rsid w:val="00BB665D"/>
    <w:rsid w:val="00BC32E0"/>
    <w:rsid w:val="00BD1C7C"/>
    <w:rsid w:val="00BF1BF1"/>
    <w:rsid w:val="00C3313D"/>
    <w:rsid w:val="00C4396B"/>
    <w:rsid w:val="00C86F82"/>
    <w:rsid w:val="00CC2754"/>
    <w:rsid w:val="00CD6C0F"/>
    <w:rsid w:val="00D37CEA"/>
    <w:rsid w:val="00D469C4"/>
    <w:rsid w:val="00D82626"/>
    <w:rsid w:val="00DA3864"/>
    <w:rsid w:val="00DD3459"/>
    <w:rsid w:val="00E10524"/>
    <w:rsid w:val="00E13ED7"/>
    <w:rsid w:val="00EA4890"/>
    <w:rsid w:val="00EF38B1"/>
    <w:rsid w:val="00F37168"/>
    <w:rsid w:val="00F4747D"/>
    <w:rsid w:val="00F7141C"/>
    <w:rsid w:val="00F979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849"/>
  </w:style>
  <w:style w:type="paragraph" w:styleId="3">
    <w:name w:val="heading 3"/>
    <w:basedOn w:val="a"/>
    <w:link w:val="30"/>
    <w:uiPriority w:val="9"/>
    <w:qFormat/>
    <w:rsid w:val="001841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849"/>
    <w:pPr>
      <w:ind w:left="720"/>
      <w:contextualSpacing/>
    </w:pPr>
  </w:style>
  <w:style w:type="character" w:customStyle="1" w:styleId="30">
    <w:name w:val="Заголовок 3 Знак"/>
    <w:basedOn w:val="a0"/>
    <w:link w:val="3"/>
    <w:uiPriority w:val="9"/>
    <w:rsid w:val="00184109"/>
    <w:rPr>
      <w:rFonts w:ascii="Times New Roman" w:eastAsia="Times New Roman" w:hAnsi="Times New Roman" w:cs="Times New Roman"/>
      <w:b/>
      <w:bCs/>
      <w:sz w:val="27"/>
      <w:szCs w:val="27"/>
      <w:lang w:eastAsia="ru-RU"/>
    </w:rPr>
  </w:style>
  <w:style w:type="paragraph" w:styleId="a4">
    <w:name w:val="Normal (Web)"/>
    <w:basedOn w:val="a"/>
    <w:unhideWhenUsed/>
    <w:rsid w:val="00184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18410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84109"/>
  </w:style>
  <w:style w:type="paragraph" w:styleId="a7">
    <w:name w:val="footer"/>
    <w:basedOn w:val="a"/>
    <w:link w:val="a8"/>
    <w:uiPriority w:val="99"/>
    <w:semiHidden/>
    <w:unhideWhenUsed/>
    <w:rsid w:val="0018410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84109"/>
  </w:style>
  <w:style w:type="paragraph" w:styleId="a9">
    <w:name w:val="No Spacing"/>
    <w:aliases w:val="мелкий,Без интервала1,Обя"/>
    <w:link w:val="aa"/>
    <w:uiPriority w:val="1"/>
    <w:qFormat/>
    <w:rsid w:val="00D469C4"/>
    <w:pPr>
      <w:spacing w:after="0" w:line="240" w:lineRule="auto"/>
    </w:pPr>
  </w:style>
  <w:style w:type="character" w:customStyle="1" w:styleId="aa">
    <w:name w:val="Без интервала Знак"/>
    <w:aliases w:val="мелкий Знак,Без интервала1 Знак,Обя Знак"/>
    <w:link w:val="a9"/>
    <w:uiPriority w:val="1"/>
    <w:locked/>
    <w:rsid w:val="00BB665D"/>
  </w:style>
  <w:style w:type="character" w:styleId="ab">
    <w:name w:val="Hyperlink"/>
    <w:basedOn w:val="a0"/>
    <w:uiPriority w:val="99"/>
    <w:semiHidden/>
    <w:unhideWhenUsed/>
    <w:rsid w:val="00661D07"/>
    <w:rPr>
      <w:color w:val="0000FF"/>
      <w:u w:val="single"/>
    </w:rPr>
  </w:style>
  <w:style w:type="paragraph" w:customStyle="1" w:styleId="p7">
    <w:name w:val="p7"/>
    <w:basedOn w:val="a"/>
    <w:rsid w:val="00BC32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8054728">
      <w:bodyDiv w:val="1"/>
      <w:marLeft w:val="0"/>
      <w:marRight w:val="0"/>
      <w:marTop w:val="0"/>
      <w:marBottom w:val="0"/>
      <w:divBdr>
        <w:top w:val="none" w:sz="0" w:space="0" w:color="auto"/>
        <w:left w:val="none" w:sz="0" w:space="0" w:color="auto"/>
        <w:bottom w:val="none" w:sz="0" w:space="0" w:color="auto"/>
        <w:right w:val="none" w:sz="0" w:space="0" w:color="auto"/>
      </w:divBdr>
    </w:div>
    <w:div w:id="259334978">
      <w:bodyDiv w:val="1"/>
      <w:marLeft w:val="0"/>
      <w:marRight w:val="0"/>
      <w:marTop w:val="0"/>
      <w:marBottom w:val="0"/>
      <w:divBdr>
        <w:top w:val="none" w:sz="0" w:space="0" w:color="auto"/>
        <w:left w:val="none" w:sz="0" w:space="0" w:color="auto"/>
        <w:bottom w:val="none" w:sz="0" w:space="0" w:color="auto"/>
        <w:right w:val="none" w:sz="0" w:space="0" w:color="auto"/>
      </w:divBdr>
    </w:div>
    <w:div w:id="345375674">
      <w:bodyDiv w:val="1"/>
      <w:marLeft w:val="0"/>
      <w:marRight w:val="0"/>
      <w:marTop w:val="0"/>
      <w:marBottom w:val="0"/>
      <w:divBdr>
        <w:top w:val="none" w:sz="0" w:space="0" w:color="auto"/>
        <w:left w:val="none" w:sz="0" w:space="0" w:color="auto"/>
        <w:bottom w:val="none" w:sz="0" w:space="0" w:color="auto"/>
        <w:right w:val="none" w:sz="0" w:space="0" w:color="auto"/>
      </w:divBdr>
    </w:div>
    <w:div w:id="543105557">
      <w:bodyDiv w:val="1"/>
      <w:marLeft w:val="0"/>
      <w:marRight w:val="0"/>
      <w:marTop w:val="0"/>
      <w:marBottom w:val="0"/>
      <w:divBdr>
        <w:top w:val="none" w:sz="0" w:space="0" w:color="auto"/>
        <w:left w:val="none" w:sz="0" w:space="0" w:color="auto"/>
        <w:bottom w:val="none" w:sz="0" w:space="0" w:color="auto"/>
        <w:right w:val="none" w:sz="0" w:space="0" w:color="auto"/>
      </w:divBdr>
    </w:div>
    <w:div w:id="886451021">
      <w:bodyDiv w:val="1"/>
      <w:marLeft w:val="0"/>
      <w:marRight w:val="0"/>
      <w:marTop w:val="0"/>
      <w:marBottom w:val="0"/>
      <w:divBdr>
        <w:top w:val="none" w:sz="0" w:space="0" w:color="auto"/>
        <w:left w:val="none" w:sz="0" w:space="0" w:color="auto"/>
        <w:bottom w:val="none" w:sz="0" w:space="0" w:color="auto"/>
        <w:right w:val="none" w:sz="0" w:space="0" w:color="auto"/>
      </w:divBdr>
    </w:div>
    <w:div w:id="1214346462">
      <w:bodyDiv w:val="1"/>
      <w:marLeft w:val="0"/>
      <w:marRight w:val="0"/>
      <w:marTop w:val="0"/>
      <w:marBottom w:val="0"/>
      <w:divBdr>
        <w:top w:val="none" w:sz="0" w:space="0" w:color="auto"/>
        <w:left w:val="none" w:sz="0" w:space="0" w:color="auto"/>
        <w:bottom w:val="none" w:sz="0" w:space="0" w:color="auto"/>
        <w:right w:val="none" w:sz="0" w:space="0" w:color="auto"/>
      </w:divBdr>
    </w:div>
    <w:div w:id="1357852387">
      <w:bodyDiv w:val="1"/>
      <w:marLeft w:val="0"/>
      <w:marRight w:val="0"/>
      <w:marTop w:val="0"/>
      <w:marBottom w:val="0"/>
      <w:divBdr>
        <w:top w:val="none" w:sz="0" w:space="0" w:color="auto"/>
        <w:left w:val="none" w:sz="0" w:space="0" w:color="auto"/>
        <w:bottom w:val="none" w:sz="0" w:space="0" w:color="auto"/>
        <w:right w:val="none" w:sz="0" w:space="0" w:color="auto"/>
      </w:divBdr>
    </w:div>
    <w:div w:id="1439910612">
      <w:bodyDiv w:val="1"/>
      <w:marLeft w:val="0"/>
      <w:marRight w:val="0"/>
      <w:marTop w:val="0"/>
      <w:marBottom w:val="0"/>
      <w:divBdr>
        <w:top w:val="none" w:sz="0" w:space="0" w:color="auto"/>
        <w:left w:val="none" w:sz="0" w:space="0" w:color="auto"/>
        <w:bottom w:val="none" w:sz="0" w:space="0" w:color="auto"/>
        <w:right w:val="none" w:sz="0" w:space="0" w:color="auto"/>
      </w:divBdr>
    </w:div>
    <w:div w:id="1685015192">
      <w:bodyDiv w:val="1"/>
      <w:marLeft w:val="0"/>
      <w:marRight w:val="0"/>
      <w:marTop w:val="0"/>
      <w:marBottom w:val="0"/>
      <w:divBdr>
        <w:top w:val="none" w:sz="0" w:space="0" w:color="auto"/>
        <w:left w:val="none" w:sz="0" w:space="0" w:color="auto"/>
        <w:bottom w:val="none" w:sz="0" w:space="0" w:color="auto"/>
        <w:right w:val="none" w:sz="0" w:space="0" w:color="auto"/>
      </w:divBdr>
    </w:div>
    <w:div w:id="1781336054">
      <w:bodyDiv w:val="1"/>
      <w:marLeft w:val="0"/>
      <w:marRight w:val="0"/>
      <w:marTop w:val="0"/>
      <w:marBottom w:val="0"/>
      <w:divBdr>
        <w:top w:val="none" w:sz="0" w:space="0" w:color="auto"/>
        <w:left w:val="none" w:sz="0" w:space="0" w:color="auto"/>
        <w:bottom w:val="none" w:sz="0" w:space="0" w:color="auto"/>
        <w:right w:val="none" w:sz="0" w:space="0" w:color="auto"/>
      </w:divBdr>
    </w:div>
    <w:div w:id="197482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s-tsh.sko.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sag201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5AB31-0AEC-4529-B8D2-7A0D7078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860</Words>
  <Characters>4906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2</cp:revision>
  <dcterms:created xsi:type="dcterms:W3CDTF">2019-04-09T03:48:00Z</dcterms:created>
  <dcterms:modified xsi:type="dcterms:W3CDTF">2019-04-09T03:48:00Z</dcterms:modified>
</cp:coreProperties>
</file>